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EE7D97" w:rsidR="002A2EFB" w:rsidRDefault="002A2EFB" w14:paraId="674A9A96"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b/>
        </w:rPr>
      </w:pPr>
      <w:r w:rsidRPr="00EE7D97">
        <w:rPr>
          <w:b/>
        </w:rPr>
        <w:t>UNITED STATES DEPARTMENT OF AGRICULTURE</w:t>
      </w:r>
    </w:p>
    <w:p w:rsidRPr="00FE1841" w:rsidR="002A2EFB" w:rsidRDefault="00156E22" w14:paraId="3419674D"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b/>
        </w:rPr>
      </w:pPr>
      <w:r w:rsidRPr="00FE1841">
        <w:rPr>
          <w:b/>
          <w:bCs/>
        </w:rPr>
        <w:t>Farm Service Agency (FSA</w:t>
      </w:r>
      <w:r w:rsidRPr="00FE1841" w:rsidR="0056347B">
        <w:rPr>
          <w:b/>
          <w:bCs/>
        </w:rPr>
        <w:t>)</w:t>
      </w:r>
    </w:p>
    <w:p w:rsidRPr="00DF63BC" w:rsidR="005E6DDD" w:rsidP="00BC1D13" w:rsidRDefault="00AF319B" w14:paraId="4D9CC3A6" w14:textId="029B0B9F">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b/>
          <w:szCs w:val="20"/>
        </w:rPr>
      </w:pPr>
      <w:r w:rsidRPr="00FE1841">
        <w:rPr>
          <w:b/>
        </w:rPr>
        <w:t>OMB Number 0560-</w:t>
      </w:r>
      <w:r w:rsidRPr="00FE1841" w:rsidR="00BC1D13">
        <w:rPr>
          <w:b/>
        </w:rPr>
        <w:t>0082</w:t>
      </w:r>
      <w:r w:rsidR="00C61142">
        <w:rPr>
          <w:b/>
        </w:rPr>
        <w:t>-</w:t>
      </w:r>
      <w:r w:rsidRPr="00FE1841" w:rsidR="00DF63BC">
        <w:rPr>
          <w:b/>
          <w:szCs w:val="20"/>
        </w:rPr>
        <w:t>Biomass Crop Assistance Program (BCAP)</w:t>
      </w:r>
      <w:r w:rsidR="00BC1D13">
        <w:rPr>
          <w:b/>
          <w:szCs w:val="20"/>
        </w:rPr>
        <w:t xml:space="preserve"> and Emergency Conservation Program (ECP)</w:t>
      </w:r>
    </w:p>
    <w:p w:rsidR="00DF63BC" w:rsidP="00DF63BC" w:rsidRDefault="00DF63BC" w14:paraId="120A868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720"/>
      </w:pPr>
    </w:p>
    <w:p w:rsidRPr="007E42BD" w:rsidR="002A2EFB" w:rsidRDefault="002A2EFB" w14:paraId="38D6DC7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1.</w:t>
      </w:r>
      <w:r w:rsidRPr="007E42BD">
        <w:rPr>
          <w:b/>
          <w:bCs/>
          <w:szCs w:val="20"/>
        </w:rPr>
        <w:tab/>
        <w:t xml:space="preserve">Explain the circumstances making collection of information necessary.  Identify any legal or administrative requirements that necessitate the collection.  Attach a copy of the appropriate section of each statute and regulation mandating or authorizing the collection of information. </w:t>
      </w:r>
    </w:p>
    <w:p w:rsidRPr="007E42BD" w:rsidR="0093202C" w:rsidRDefault="0093202C" w14:paraId="25D51774"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p>
    <w:p w:rsidRPr="005552B4" w:rsidR="00EB2CD4" w:rsidP="00EB2CD4" w:rsidRDefault="00EB2CD4" w14:paraId="7AF17C87"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5552B4">
        <w:t>ECP, authorized by the Agricultural Credit Act of 1978 (16 U.S.C. 2201-2205), provides emergency funds for sharing with agricultural producers the cost of rehabilitating farmland damaged by natural disaster, and for carrying out emergency water conservation measures during periods of severe drought.  Financial assistance for ECP measures may be made available in any State or area which has experienced a natural disaster of such magnitude that emergency measures, as determined by the local FSA county committee are required.</w:t>
      </w:r>
    </w:p>
    <w:p w:rsidR="00EB2CD4" w:rsidP="008B7467" w:rsidRDefault="00EB2CD4" w14:paraId="1D433A83"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5552B4" w:rsidR="00C443D7" w:rsidP="008B7467" w:rsidRDefault="00C443D7" w14:paraId="3728639F"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5552B4">
        <w:t>FSA, in cooperation with the Natural Resources Conservation Service (NRCS), the Forest Service (FS), and other agencies and organizations, provides eligible producers and landowners cost-share incentives and technical assistance through several conservation and environmental programs to help farmers, ranchers, and other eligible landowners and operators conserve soil, improve water quality, develop forests, and rehabilitate farmland severely damaged by natural disasters.</w:t>
      </w:r>
    </w:p>
    <w:p w:rsidRPr="005552B4" w:rsidR="00C443D7" w:rsidP="00C443D7" w:rsidRDefault="00C443D7" w14:paraId="23828EC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720"/>
      </w:pPr>
    </w:p>
    <w:p w:rsidR="0061082B" w:rsidP="0061082B" w:rsidRDefault="0061082B" w14:paraId="62ACFF40" w14:textId="77777777">
      <w:pPr>
        <w:ind w:left="360"/>
        <w:rPr>
          <w:color w:val="000000"/>
        </w:rPr>
      </w:pPr>
      <w:r w:rsidRPr="00607CCD">
        <w:t xml:space="preserve">FSA </w:t>
      </w:r>
      <w:r w:rsidRPr="00607CCD" w:rsidR="008B7467">
        <w:t>is</w:t>
      </w:r>
      <w:r w:rsidRPr="00607CCD" w:rsidR="00BC1D13">
        <w:t xml:space="preserve"> also</w:t>
      </w:r>
      <w:r w:rsidRPr="00607CCD" w:rsidR="008B7467">
        <w:t xml:space="preserve"> managing </w:t>
      </w:r>
      <w:r w:rsidRPr="00607CCD">
        <w:t xml:space="preserve">BCAP authorized by </w:t>
      </w:r>
      <w:r w:rsidRPr="00607CCD">
        <w:rPr>
          <w:color w:val="000000"/>
        </w:rPr>
        <w:t>Section 90</w:t>
      </w:r>
      <w:r w:rsidRPr="00607CCD" w:rsidR="00607CCD">
        <w:rPr>
          <w:color w:val="000000"/>
        </w:rPr>
        <w:t>10</w:t>
      </w:r>
      <w:r w:rsidRPr="00607CCD">
        <w:rPr>
          <w:color w:val="000000"/>
        </w:rPr>
        <w:t xml:space="preserve"> of the </w:t>
      </w:r>
      <w:r w:rsidRPr="00607CCD" w:rsidR="00607CCD">
        <w:rPr>
          <w:color w:val="000000"/>
        </w:rPr>
        <w:t xml:space="preserve">Agricultural Act of </w:t>
      </w:r>
      <w:r w:rsidRPr="00607CCD">
        <w:rPr>
          <w:color w:val="000000"/>
        </w:rPr>
        <w:t>20</w:t>
      </w:r>
      <w:r w:rsidRPr="00607CCD" w:rsidR="00B82C88">
        <w:rPr>
          <w:color w:val="000000"/>
        </w:rPr>
        <w:t>14</w:t>
      </w:r>
      <w:r w:rsidRPr="00607CCD">
        <w:rPr>
          <w:color w:val="000000"/>
        </w:rPr>
        <w:t xml:space="preserve"> (Pub. L. </w:t>
      </w:r>
      <w:r w:rsidRPr="00607CCD" w:rsidR="00607CCD">
        <w:rPr>
          <w:color w:val="000000"/>
        </w:rPr>
        <w:t>113-79</w:t>
      </w:r>
      <w:r w:rsidRPr="00607CCD">
        <w:rPr>
          <w:color w:val="000000"/>
        </w:rPr>
        <w:t xml:space="preserve">), which amends Title IX of the </w:t>
      </w:r>
      <w:r w:rsidRPr="00607CCD" w:rsidR="00607CCD">
        <w:rPr>
          <w:color w:val="000000"/>
        </w:rPr>
        <w:t>Food, Conservation and Energy Act of 2008</w:t>
      </w:r>
      <w:r w:rsidRPr="00607CCD">
        <w:rPr>
          <w:color w:val="000000"/>
        </w:rPr>
        <w:t>.</w:t>
      </w:r>
    </w:p>
    <w:p w:rsidR="00D039C0" w:rsidP="0061082B" w:rsidRDefault="00D039C0" w14:paraId="21C91D9B" w14:textId="77777777">
      <w:pPr>
        <w:ind w:left="360"/>
        <w:rPr>
          <w:color w:val="000000"/>
        </w:rPr>
      </w:pPr>
    </w:p>
    <w:p w:rsidR="00DE0472" w:rsidP="0061082B" w:rsidRDefault="00082903" w14:paraId="3B81979B" w14:textId="77777777">
      <w:pPr>
        <w:ind w:left="360"/>
        <w:rPr>
          <w:color w:val="000000"/>
        </w:rPr>
      </w:pPr>
      <w:r>
        <w:rPr>
          <w:color w:val="000000"/>
        </w:rPr>
        <w:t xml:space="preserve">BCAP </w:t>
      </w:r>
      <w:r w:rsidR="00C7292C">
        <w:rPr>
          <w:color w:val="000000"/>
        </w:rPr>
        <w:t>r</w:t>
      </w:r>
      <w:r w:rsidR="0045284B">
        <w:rPr>
          <w:color w:val="000000"/>
        </w:rPr>
        <w:t xml:space="preserve">egulation </w:t>
      </w:r>
      <w:r>
        <w:rPr>
          <w:color w:val="000000"/>
        </w:rPr>
        <w:t>outline</w:t>
      </w:r>
      <w:r w:rsidR="00AE58C3">
        <w:rPr>
          <w:color w:val="000000"/>
        </w:rPr>
        <w:t>d</w:t>
      </w:r>
      <w:r>
        <w:rPr>
          <w:color w:val="000000"/>
        </w:rPr>
        <w:t xml:space="preserve"> the legislations parameters, program definitions and processes for: 1.Establishing BCAP project areas; </w:t>
      </w:r>
      <w:r w:rsidR="00DE0472">
        <w:rPr>
          <w:color w:val="000000"/>
        </w:rPr>
        <w:t>2</w:t>
      </w:r>
      <w:r>
        <w:rPr>
          <w:color w:val="000000"/>
        </w:rPr>
        <w:t xml:space="preserve">.Matching payment opportunity for eligible material owners and qualifying biomass conversion </w:t>
      </w:r>
      <w:r w:rsidR="00DE0472">
        <w:rPr>
          <w:color w:val="000000"/>
        </w:rPr>
        <w:t>facilities; 3. Contracting acreage for producers in BCAP project areas; and 4. Establishment and annual production payments for producers in BCAP projects areas.</w:t>
      </w:r>
    </w:p>
    <w:p w:rsidR="0033063F" w:rsidP="0061082B" w:rsidRDefault="0033063F" w14:paraId="75A1D60B" w14:textId="77777777"/>
    <w:p w:rsidR="00970827" w:rsidP="00970827" w:rsidRDefault="00320A3F" w14:paraId="5C9D61CD"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Pr>
          <w:szCs w:val="20"/>
        </w:rPr>
        <w:t>Information collection f</w:t>
      </w:r>
      <w:r w:rsidR="00D039C0">
        <w:rPr>
          <w:szCs w:val="20"/>
        </w:rPr>
        <w:t xml:space="preserve">rom eligible biomass owners, </w:t>
      </w:r>
      <w:r>
        <w:rPr>
          <w:szCs w:val="20"/>
        </w:rPr>
        <w:t>biomass conversion facilities</w:t>
      </w:r>
      <w:r w:rsidR="00D039C0">
        <w:rPr>
          <w:szCs w:val="20"/>
        </w:rPr>
        <w:t>, and producers</w:t>
      </w:r>
      <w:r>
        <w:rPr>
          <w:szCs w:val="20"/>
        </w:rPr>
        <w:t xml:space="preserve"> meeting the requirements for </w:t>
      </w:r>
      <w:r w:rsidR="00D039C0">
        <w:rPr>
          <w:szCs w:val="20"/>
        </w:rPr>
        <w:t>matching payments, annual production payment assistance, establishment payments and BCAP project area designation</w:t>
      </w:r>
      <w:r>
        <w:rPr>
          <w:szCs w:val="20"/>
        </w:rPr>
        <w:t xml:space="preserve"> is necessary in order to ensure the financial accountability needed to operate and administer the BCAP.</w:t>
      </w:r>
    </w:p>
    <w:p w:rsidR="0061082B" w:rsidP="00970827" w:rsidRDefault="0061082B" w14:paraId="1CBDCE6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p>
    <w:p w:rsidR="0061082B" w:rsidP="00EB2CD4" w:rsidRDefault="0061082B" w14:paraId="38A48349" w14:textId="77777777">
      <w:pPr>
        <w:ind w:left="360"/>
      </w:pPr>
      <w:r>
        <w:t>The Secretary make</w:t>
      </w:r>
      <w:r w:rsidR="0029016E">
        <w:t>s</w:t>
      </w:r>
      <w:r>
        <w:t xml:space="preserve"> payment for the delivery of eligible material to a biomass conversion facility to:</w:t>
      </w:r>
    </w:p>
    <w:p w:rsidR="0061082B" w:rsidP="0061082B" w:rsidRDefault="0061082B" w14:paraId="1A4D6C00" w14:textId="77777777"/>
    <w:p w:rsidR="0061082B" w:rsidP="00377F9B" w:rsidRDefault="0061082B" w14:paraId="273505BB" w14:textId="77777777">
      <w:pPr>
        <w:numPr>
          <w:ilvl w:val="0"/>
          <w:numId w:val="14"/>
        </w:numPr>
      </w:pPr>
      <w:r>
        <w:t>A producer of an eligible crop that is produced on BCAP contract acreage or</w:t>
      </w:r>
    </w:p>
    <w:p w:rsidR="00377F9B" w:rsidP="00377F9B" w:rsidRDefault="00377F9B" w14:paraId="3829A695" w14:textId="77777777"/>
    <w:p w:rsidR="0061082B" w:rsidP="00377F9B" w:rsidRDefault="0061082B" w14:paraId="30E87F31" w14:textId="77777777">
      <w:pPr>
        <w:numPr>
          <w:ilvl w:val="0"/>
          <w:numId w:val="14"/>
        </w:numPr>
      </w:pPr>
      <w:r>
        <w:t>A person with the right to collect or harvest the eligible material.</w:t>
      </w:r>
    </w:p>
    <w:p w:rsidR="0061082B" w:rsidP="0061082B" w:rsidRDefault="0061082B" w14:paraId="62644534" w14:textId="77777777"/>
    <w:p w:rsidR="0061082B" w:rsidP="00377F9B" w:rsidRDefault="0061082B" w14:paraId="3BBFC3E4" w14:textId="77777777">
      <w:pPr>
        <w:numPr>
          <w:ilvl w:val="0"/>
          <w:numId w:val="14"/>
        </w:numPr>
      </w:pPr>
      <w:r>
        <w:t>Payments be made for collection, harvest, storage, and transportation to a biomass conversion facility.</w:t>
      </w:r>
    </w:p>
    <w:p w:rsidR="0061082B" w:rsidP="0061082B" w:rsidRDefault="0061082B" w14:paraId="46CAE02A" w14:textId="77777777">
      <w:pPr>
        <w:ind w:left="720"/>
      </w:pPr>
    </w:p>
    <w:p w:rsidR="00377F9B" w:rsidP="00EB2CD4" w:rsidRDefault="0061082B" w14:paraId="70067908" w14:textId="77777777">
      <w:pPr>
        <w:ind w:left="360"/>
      </w:pPr>
      <w:r>
        <w:t>The Secretary may provide matching payments at a rate of $1 for each $1 per ton provided by the biomass conversion facility, in an amount equal to not more than $</w:t>
      </w:r>
      <w:r w:rsidR="00B82C88">
        <w:t>20</w:t>
      </w:r>
      <w:r>
        <w:t xml:space="preserve"> per ton for a period of 2 years.</w:t>
      </w:r>
    </w:p>
    <w:p w:rsidR="0061082B" w:rsidP="0061082B" w:rsidRDefault="0061082B" w14:paraId="435E1693" w14:textId="77777777"/>
    <w:p w:rsidRPr="00EB0FF5" w:rsidR="00A94581" w:rsidP="00EB2CD4" w:rsidRDefault="00A94581" w14:paraId="0B94EA2F" w14:textId="6D1E792B">
      <w:pPr>
        <w:ind w:left="360"/>
      </w:pPr>
      <w:r w:rsidRPr="00EB0FF5">
        <w:t>For BCAP project area designation and establishment and annual production payments</w:t>
      </w:r>
      <w:r w:rsidRPr="00EB0FF5" w:rsidR="001A2084">
        <w:t>, the 20</w:t>
      </w:r>
      <w:r w:rsidRPr="00EB0FF5" w:rsidR="00607CCD">
        <w:t>14</w:t>
      </w:r>
      <w:r w:rsidRPr="00EB0FF5" w:rsidR="001A2084">
        <w:t xml:space="preserve"> Farm Bill requires that:</w:t>
      </w:r>
    </w:p>
    <w:p w:rsidRPr="00EB0FF5" w:rsidR="00A94581" w:rsidP="00EB2CD4" w:rsidRDefault="00A94581" w14:paraId="6AE8CC50" w14:textId="77777777">
      <w:pPr>
        <w:ind w:left="360"/>
      </w:pPr>
    </w:p>
    <w:p w:rsidRPr="00EB0FF5" w:rsidR="00377F9B" w:rsidP="00EB2CD4" w:rsidRDefault="00377F9B" w14:paraId="7FF2FE96" w14:textId="77777777">
      <w:pPr>
        <w:numPr>
          <w:ilvl w:val="0"/>
          <w:numId w:val="11"/>
        </w:numPr>
        <w:ind w:left="360"/>
      </w:pPr>
      <w:r w:rsidRPr="00EB0FF5">
        <w:t>A project sponsor submit a project area proposal</w:t>
      </w:r>
      <w:r w:rsidRPr="00EB0FF5" w:rsidR="001A2084">
        <w:t xml:space="preserve"> and meet the eight outlined criteria.</w:t>
      </w:r>
    </w:p>
    <w:p w:rsidRPr="00EB0FF5" w:rsidR="00377F9B" w:rsidP="00EB2CD4" w:rsidRDefault="00377F9B" w14:paraId="281DC57E" w14:textId="77777777">
      <w:pPr>
        <w:ind w:left="360"/>
      </w:pPr>
    </w:p>
    <w:p w:rsidRPr="00EB0FF5" w:rsidR="00377F9B" w:rsidP="00EB0FF5" w:rsidRDefault="001A2084" w14:paraId="192E3623" w14:textId="77777777">
      <w:pPr>
        <w:numPr>
          <w:ilvl w:val="0"/>
          <w:numId w:val="11"/>
        </w:numPr>
        <w:ind w:hanging="720"/>
      </w:pPr>
      <w:r w:rsidRPr="00EB0FF5">
        <w:t xml:space="preserve">A producer meets the terms and conditions associated with contracting acreage to receive </w:t>
      </w:r>
      <w:r w:rsidR="00EB0FF5">
        <w:t xml:space="preserve">  </w:t>
      </w:r>
      <w:r w:rsidRPr="00EB0FF5">
        <w:t>annual production payments.</w:t>
      </w:r>
    </w:p>
    <w:p w:rsidRPr="00EB0FF5" w:rsidR="001A2084" w:rsidP="00EB2CD4" w:rsidRDefault="001A2084" w14:paraId="1CDF9B82" w14:textId="77777777">
      <w:pPr>
        <w:ind w:left="360"/>
      </w:pPr>
    </w:p>
    <w:p w:rsidRPr="00EB0FF5" w:rsidR="001A2084" w:rsidP="00EB0FF5" w:rsidRDefault="001A2084" w14:paraId="495D85F2" w14:textId="77777777">
      <w:pPr>
        <w:numPr>
          <w:ilvl w:val="0"/>
          <w:numId w:val="11"/>
        </w:numPr>
        <w:ind w:hanging="720"/>
      </w:pPr>
      <w:r w:rsidRPr="00EB0FF5">
        <w:t xml:space="preserve">A producer meets the terms and conditions associated with cost-share agreement of </w:t>
      </w:r>
      <w:r w:rsidRPr="00EB0FF5" w:rsidR="00607CCD">
        <w:t>50</w:t>
      </w:r>
      <w:r w:rsidRPr="00EB0FF5">
        <w:t xml:space="preserve"> percent of establishment payments for perennial crops.</w:t>
      </w:r>
    </w:p>
    <w:p w:rsidRPr="00EB0FF5" w:rsidR="00377F9B" w:rsidP="00EB2CD4" w:rsidRDefault="00377F9B" w14:paraId="23E865D7" w14:textId="77777777">
      <w:pPr>
        <w:ind w:left="360"/>
      </w:pPr>
    </w:p>
    <w:p w:rsidRPr="00EB0FF5" w:rsidR="0061082B" w:rsidP="00EB2CD4" w:rsidRDefault="0061082B" w14:paraId="2597A32D" w14:textId="77777777">
      <w:pPr>
        <w:ind w:left="360" w:firstLine="720"/>
      </w:pPr>
      <w:r w:rsidRPr="00EB0FF5">
        <w:t>The information CCC and FSA need to collect includes:</w:t>
      </w:r>
    </w:p>
    <w:p w:rsidRPr="00EB0FF5" w:rsidR="0061082B" w:rsidP="00EB2CD4" w:rsidRDefault="0061082B" w14:paraId="455BC66C" w14:textId="77777777">
      <w:pPr>
        <w:ind w:left="360"/>
      </w:pPr>
    </w:p>
    <w:p w:rsidRPr="00EB0FF5" w:rsidR="0061082B" w:rsidP="00EB2CD4" w:rsidRDefault="0061082B" w14:paraId="6CD7E53D" w14:textId="77777777">
      <w:pPr>
        <w:numPr>
          <w:ilvl w:val="0"/>
          <w:numId w:val="15"/>
        </w:numPr>
        <w:ind w:left="360"/>
      </w:pPr>
      <w:r w:rsidRPr="00EB0FF5">
        <w:t xml:space="preserve">Estimated and actual delivery information on application forms </w:t>
      </w:r>
      <w:r w:rsidR="00EB0FF5">
        <w:t xml:space="preserve">from eligible biomass owners </w:t>
      </w:r>
    </w:p>
    <w:p w:rsidRPr="00EB0FF5" w:rsidR="0061082B" w:rsidP="00EB2CD4" w:rsidRDefault="0061082B" w14:paraId="3182445B" w14:textId="77777777">
      <w:pPr>
        <w:ind w:left="360"/>
      </w:pPr>
    </w:p>
    <w:p w:rsidRPr="00EB0FF5" w:rsidR="0061082B" w:rsidP="00EB2CD4" w:rsidRDefault="0061082B" w14:paraId="6D851FD0" w14:textId="77777777">
      <w:pPr>
        <w:numPr>
          <w:ilvl w:val="0"/>
          <w:numId w:val="15"/>
        </w:numPr>
        <w:ind w:left="360"/>
      </w:pPr>
      <w:r w:rsidRPr="00EB0FF5">
        <w:t>A</w:t>
      </w:r>
      <w:r w:rsidRPr="00EB0FF5" w:rsidR="00D039C0">
        <w:t>n Agreement</w:t>
      </w:r>
      <w:r w:rsidRPr="00EB0FF5">
        <w:t xml:space="preserve"> from Biomass Conversion Facilities</w:t>
      </w:r>
    </w:p>
    <w:p w:rsidRPr="00EB0FF5" w:rsidR="001A2084" w:rsidP="00EB2CD4" w:rsidRDefault="001A2084" w14:paraId="272256B7" w14:textId="77777777">
      <w:pPr>
        <w:ind w:left="360" w:firstLine="720"/>
      </w:pPr>
    </w:p>
    <w:p w:rsidRPr="00EB0FF5" w:rsidR="00D039C0" w:rsidP="00EB2CD4" w:rsidRDefault="001A2084" w14:paraId="6B657089" w14:textId="77777777">
      <w:pPr>
        <w:numPr>
          <w:ilvl w:val="0"/>
          <w:numId w:val="15"/>
        </w:numPr>
        <w:ind w:left="360"/>
      </w:pPr>
      <w:r w:rsidRPr="00EB0FF5">
        <w:t>Pr</w:t>
      </w:r>
      <w:r w:rsidR="00EB0FF5">
        <w:t>oject Area proposal information</w:t>
      </w:r>
    </w:p>
    <w:p w:rsidRPr="00EB0FF5" w:rsidR="001A2084" w:rsidP="00EB2CD4" w:rsidRDefault="001A2084" w14:paraId="2D9B319B" w14:textId="77777777">
      <w:pPr>
        <w:ind w:left="360"/>
      </w:pPr>
    </w:p>
    <w:p w:rsidRPr="00EB0FF5" w:rsidR="001A2084" w:rsidP="00EB2CD4" w:rsidRDefault="001A2084" w14:paraId="35CAC846" w14:textId="77777777">
      <w:pPr>
        <w:numPr>
          <w:ilvl w:val="0"/>
          <w:numId w:val="15"/>
        </w:numPr>
        <w:ind w:left="360"/>
      </w:pPr>
      <w:r w:rsidRPr="00EB0FF5">
        <w:t>Producer establishment practice</w:t>
      </w:r>
      <w:r w:rsidR="00EB0FF5">
        <w:t>s and costs for perennial crops</w:t>
      </w:r>
    </w:p>
    <w:p w:rsidRPr="00EB0FF5" w:rsidR="001A2084" w:rsidP="00EB2CD4" w:rsidRDefault="001A2084" w14:paraId="3F71EB6A" w14:textId="77777777">
      <w:pPr>
        <w:ind w:left="360"/>
      </w:pPr>
    </w:p>
    <w:p w:rsidRPr="00EB0FF5" w:rsidR="001A2084" w:rsidP="00EB0FF5" w:rsidRDefault="001A2084" w14:paraId="10610E03" w14:textId="77777777">
      <w:pPr>
        <w:numPr>
          <w:ilvl w:val="0"/>
          <w:numId w:val="15"/>
        </w:numPr>
        <w:ind w:hanging="720"/>
      </w:pPr>
      <w:r w:rsidRPr="00EB0FF5">
        <w:t xml:space="preserve">Producer practices and land management of contract </w:t>
      </w:r>
      <w:r w:rsidR="00EB0FF5">
        <w:t xml:space="preserve">acreage including acreage, land </w:t>
      </w:r>
      <w:r w:rsidRPr="00EB0FF5">
        <w:t>management history, and agronomic conditions.</w:t>
      </w:r>
    </w:p>
    <w:p w:rsidRPr="007E42BD" w:rsidR="00DE3A95" w:rsidP="00EB2CD4" w:rsidRDefault="00DE3A95" w14:paraId="76634E05"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p>
    <w:p w:rsidR="002A2EFB" w:rsidRDefault="002A2EFB" w14:paraId="5AB51A37"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r w:rsidRPr="007E42BD">
        <w:rPr>
          <w:b/>
          <w:bCs/>
          <w:szCs w:val="20"/>
        </w:rPr>
        <w:t>2.</w:t>
      </w:r>
      <w:r w:rsidRPr="007E42BD">
        <w:rPr>
          <w:b/>
          <w:bCs/>
          <w:szCs w:val="20"/>
        </w:rPr>
        <w:tab/>
        <w:t>Indicate how, by whom, and for what purpose the information is to be used.  Except for a new collection, indicate the actual use the agency has made of the information received from the current collection.</w:t>
      </w:r>
    </w:p>
    <w:p w:rsidRPr="007E42BD" w:rsidR="00624CA8" w:rsidRDefault="00624CA8" w14:paraId="70BB8851"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p>
    <w:p w:rsidRPr="00151CCE" w:rsidR="00C443D7" w:rsidP="008B7467" w:rsidRDefault="00C443D7" w14:paraId="6569918C"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151CCE">
        <w:t>Form FSA-848 and the FSA-848</w:t>
      </w:r>
      <w:r>
        <w:t>-1</w:t>
      </w:r>
      <w:r w:rsidRPr="00151CCE">
        <w:t xml:space="preserve"> continuation sheet </w:t>
      </w:r>
      <w:r w:rsidR="00EB2CD4">
        <w:t xml:space="preserve">are used </w:t>
      </w:r>
      <w:r w:rsidRPr="00151CCE">
        <w:t>for accepting cost share requests and also provide the functionality for completing needs determinations</w:t>
      </w:r>
      <w:r w:rsidR="00E94161">
        <w:t xml:space="preserve">. </w:t>
      </w:r>
      <w:r w:rsidRPr="00151CCE">
        <w:t xml:space="preserve"> This form </w:t>
      </w:r>
      <w:r w:rsidR="003B4F8E">
        <w:t xml:space="preserve">is more </w:t>
      </w:r>
      <w:r w:rsidRPr="00151CCE">
        <w:t>efficient by collecting this information for multiple farms and tracts and multiple practices all on a single form.  This form also include</w:t>
      </w:r>
      <w:r w:rsidR="003B4F8E">
        <w:t>s</w:t>
      </w:r>
      <w:r w:rsidRPr="00151CCE">
        <w:t xml:space="preserve"> a disaster identification number that will help automate limits on payments to producers for specific disasters.  Additionally, the form will collect information on the type and extent of damage to crops and livestock where practices will be implemented.</w:t>
      </w:r>
    </w:p>
    <w:p w:rsidRPr="00151CCE" w:rsidR="00C443D7" w:rsidP="00C443D7" w:rsidRDefault="00C443D7" w14:paraId="1E018718" w14:textId="77777777">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pPr>
    </w:p>
    <w:p w:rsidRPr="00151CCE" w:rsidR="00C443D7" w:rsidP="008B7467" w:rsidRDefault="00C443D7" w14:paraId="3BA87863"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151CCE">
        <w:t>Form FSA-848A and the FSA-848A</w:t>
      </w:r>
      <w:r>
        <w:t>-1</w:t>
      </w:r>
      <w:r w:rsidRPr="00151CCE">
        <w:t xml:space="preserve"> continuation sheet </w:t>
      </w:r>
      <w:r w:rsidR="00EB2CD4">
        <w:t>is</w:t>
      </w:r>
      <w:r w:rsidRPr="00151CCE">
        <w:t xml:space="preserve"> the agreement for cost share assistance</w:t>
      </w:r>
      <w:r>
        <w:t xml:space="preserve"> rather than including this on the same form as the application</w:t>
      </w:r>
      <w:r w:rsidRPr="00151CCE">
        <w:t xml:space="preserve">.  </w:t>
      </w:r>
    </w:p>
    <w:p w:rsidRPr="00151CCE" w:rsidR="00C443D7" w:rsidP="008B7467" w:rsidRDefault="00C443D7" w14:paraId="491F518B"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151CCE" w:rsidR="00C443D7" w:rsidP="008B7467" w:rsidRDefault="00C443D7" w14:paraId="51882AB2"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151CCE">
        <w:t>The FSA-848B</w:t>
      </w:r>
      <w:r>
        <w:t xml:space="preserve"> and the </w:t>
      </w:r>
      <w:r w:rsidRPr="00151CCE">
        <w:t>FSA-848B</w:t>
      </w:r>
      <w:r>
        <w:t xml:space="preserve">-1 </w:t>
      </w:r>
      <w:r w:rsidRPr="00151CCE">
        <w:t>collect information for performance certifications and payments</w:t>
      </w:r>
      <w:r w:rsidR="00E94161">
        <w:t xml:space="preserve">. </w:t>
      </w:r>
      <w:r w:rsidRPr="00151CCE">
        <w:t xml:space="preserve"> This form also serve</w:t>
      </w:r>
      <w:r w:rsidR="00E94161">
        <w:t>s</w:t>
      </w:r>
      <w:r w:rsidRPr="00151CCE">
        <w:t xml:space="preserve"> as the participant’s agreement to complete an uncompleted practice and no longer require the FSA-18. </w:t>
      </w:r>
    </w:p>
    <w:p w:rsidR="00C443D7" w:rsidP="008B7467" w:rsidRDefault="00C443D7" w14:paraId="6FDAC966"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s>
        <w:ind w:left="360" w:right="-720"/>
      </w:pPr>
    </w:p>
    <w:p w:rsidR="00C443D7" w:rsidP="008B7467" w:rsidRDefault="00C443D7" w14:paraId="376D4CFC" w14:textId="77777777">
      <w:pPr>
        <w:ind w:left="360"/>
      </w:pPr>
      <w:r>
        <w:t>CCC-901 is required to apply direct attribution for all entities named on FSA-848.  If a minor is a participant or member of entity on FSA-848, a CCC-902I is also necessary to collect information to aid in direct attribution of payments.  (The CCC-901 and CCC-902I are required for Emergency Conservation Program only so they are not exempted from PRA as indicated in the Paperwork Statement in the form.)</w:t>
      </w:r>
    </w:p>
    <w:p w:rsidR="00C443D7" w:rsidP="00A6687D" w:rsidRDefault="00C443D7" w14:paraId="772F2DFE" w14:textId="77777777"/>
    <w:p w:rsidR="00A6687D" w:rsidP="00BA1B41" w:rsidRDefault="00A6687D" w14:paraId="0D54D360" w14:textId="3A444838">
      <w:pPr>
        <w:ind w:left="360"/>
      </w:pPr>
      <w:r>
        <w:t xml:space="preserve">The FSA-848 form series </w:t>
      </w:r>
      <w:r w:rsidR="009E551E">
        <w:t xml:space="preserve">is used for </w:t>
      </w:r>
      <w:r>
        <w:t>support</w:t>
      </w:r>
      <w:r w:rsidR="009E551E">
        <w:t>ing</w:t>
      </w:r>
      <w:r>
        <w:t xml:space="preserve"> pooling agreements</w:t>
      </w:r>
      <w:r w:rsidRPr="009E551E" w:rsidR="009E551E">
        <w:t xml:space="preserve"> </w:t>
      </w:r>
      <w:r w:rsidR="009E551E">
        <w:t xml:space="preserve">in special circumstances where practices on multiple producer’s land are cost-shared under the same agreement.   </w:t>
      </w:r>
      <w:r>
        <w:t>.</w:t>
      </w:r>
    </w:p>
    <w:p w:rsidR="00A6687D" w:rsidP="00A6687D" w:rsidRDefault="00A6687D" w14:paraId="0A3DD375" w14:textId="77777777">
      <w:pPr>
        <w:ind w:left="360" w:hanging="360"/>
      </w:pPr>
    </w:p>
    <w:p w:rsidRPr="00151CCE" w:rsidR="00C443D7" w:rsidP="008B7467" w:rsidRDefault="00C443D7" w14:paraId="00E5F138" w14:textId="77777777">
      <w:pPr>
        <w:tabs>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151CCE">
        <w:t>The recordkeeping requirements associated with receiving cost-share payments would be maintained as normal business practices, have no burden impact.</w:t>
      </w:r>
    </w:p>
    <w:p w:rsidR="00C443D7" w:rsidP="0061082B" w:rsidRDefault="00C443D7" w14:paraId="1063B049"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color w:val="000000"/>
        </w:rPr>
      </w:pPr>
    </w:p>
    <w:p w:rsidR="00EF351B" w:rsidP="0061082B" w:rsidRDefault="00C443D7" w14:paraId="5B6EAA2D"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color w:val="000000"/>
        </w:rPr>
      </w:pPr>
      <w:r>
        <w:rPr>
          <w:color w:val="000000"/>
        </w:rPr>
        <w:t>For BCAP, t</w:t>
      </w:r>
      <w:r w:rsidR="0018555F">
        <w:rPr>
          <w:color w:val="000000"/>
        </w:rPr>
        <w:t xml:space="preserve">he information </w:t>
      </w:r>
      <w:r w:rsidR="00EF351B">
        <w:rPr>
          <w:color w:val="000000"/>
        </w:rPr>
        <w:t xml:space="preserve">for the matching payments </w:t>
      </w:r>
      <w:r w:rsidR="0018555F">
        <w:rPr>
          <w:color w:val="000000"/>
        </w:rPr>
        <w:t xml:space="preserve">will be collected from eligible </w:t>
      </w:r>
      <w:r w:rsidR="008522E4">
        <w:rPr>
          <w:color w:val="000000"/>
        </w:rPr>
        <w:t xml:space="preserve">material </w:t>
      </w:r>
      <w:r w:rsidR="0018555F">
        <w:rPr>
          <w:color w:val="000000"/>
        </w:rPr>
        <w:t>owners by FSA County Office staff and entered into the electronic form</w:t>
      </w:r>
      <w:r w:rsidR="007C4DCE">
        <w:rPr>
          <w:color w:val="000000"/>
        </w:rPr>
        <w:t>, BCAP-</w:t>
      </w:r>
      <w:r w:rsidR="00CA5C52">
        <w:rPr>
          <w:color w:val="000000"/>
        </w:rPr>
        <w:t>10 and 1</w:t>
      </w:r>
      <w:r w:rsidR="00A94790">
        <w:rPr>
          <w:color w:val="000000"/>
        </w:rPr>
        <w:t>1</w:t>
      </w:r>
      <w:r w:rsidR="00CA5C52">
        <w:rPr>
          <w:color w:val="000000"/>
        </w:rPr>
        <w:t xml:space="preserve"> </w:t>
      </w:r>
      <w:r w:rsidR="009C5100">
        <w:rPr>
          <w:color w:val="000000"/>
        </w:rPr>
        <w:t xml:space="preserve">and </w:t>
      </w:r>
      <w:r w:rsidR="0018555F">
        <w:rPr>
          <w:color w:val="000000"/>
        </w:rPr>
        <w:t>stored in an electronic database.</w:t>
      </w:r>
      <w:r w:rsidR="00EF351B">
        <w:rPr>
          <w:color w:val="000000"/>
        </w:rPr>
        <w:t xml:space="preserve">  Member’s Information collected in the CCC-901 form </w:t>
      </w:r>
      <w:r w:rsidR="009C5100">
        <w:rPr>
          <w:color w:val="000000"/>
        </w:rPr>
        <w:t xml:space="preserve">is </w:t>
      </w:r>
      <w:r w:rsidR="00EF351B">
        <w:rPr>
          <w:color w:val="000000"/>
        </w:rPr>
        <w:t xml:space="preserve">used to </w:t>
      </w:r>
      <w:r w:rsidR="008522E4">
        <w:rPr>
          <w:color w:val="000000"/>
        </w:rPr>
        <w:t xml:space="preserve">determine </w:t>
      </w:r>
      <w:r w:rsidR="00EF351B">
        <w:rPr>
          <w:color w:val="000000"/>
        </w:rPr>
        <w:t>arm’s length transactions and 2-year limitation of eligibility are in compliance.  If desired by the eligible material owner an FSA-211 providing power of attorney may also be completed.</w:t>
      </w:r>
    </w:p>
    <w:p w:rsidR="00EF351B" w:rsidP="0061082B" w:rsidRDefault="00EF351B" w14:paraId="3F835488"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color w:val="000000"/>
        </w:rPr>
      </w:pPr>
    </w:p>
    <w:p w:rsidR="00AC1DA3" w:rsidP="0061082B" w:rsidRDefault="0018555F" w14:paraId="2C4EAED6"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Pr>
          <w:color w:val="000000"/>
        </w:rPr>
        <w:t>The information collected from biomass conversion facilities seeking to become qualified</w:t>
      </w:r>
      <w:r w:rsidR="00EF351B">
        <w:rPr>
          <w:color w:val="000000"/>
        </w:rPr>
        <w:t xml:space="preserve"> biomass conversion facilities</w:t>
      </w:r>
      <w:r>
        <w:rPr>
          <w:color w:val="000000"/>
        </w:rPr>
        <w:t xml:space="preserve"> will be supplied directly from the biomass conversion facility staff and transmitted via </w:t>
      </w:r>
      <w:r w:rsidR="00EF351B">
        <w:rPr>
          <w:color w:val="000000"/>
        </w:rPr>
        <w:t>email</w:t>
      </w:r>
      <w:r>
        <w:rPr>
          <w:color w:val="000000"/>
        </w:rPr>
        <w:t xml:space="preserve"> to FSA headquarters staff in Washington, D.C. where it will be entered into an electronic database. </w:t>
      </w:r>
      <w:r w:rsidR="008E1944">
        <w:rPr>
          <w:color w:val="000000"/>
        </w:rPr>
        <w:t xml:space="preserve"> </w:t>
      </w:r>
      <w:r w:rsidRPr="007E42BD">
        <w:rPr>
          <w:szCs w:val="20"/>
        </w:rPr>
        <w:t>Therefore, a</w:t>
      </w:r>
      <w:r w:rsidR="00EF351B">
        <w:rPr>
          <w:szCs w:val="20"/>
        </w:rPr>
        <w:t xml:space="preserve">n </w:t>
      </w:r>
      <w:r w:rsidR="00EB2CD4">
        <w:rPr>
          <w:szCs w:val="20"/>
        </w:rPr>
        <w:t>a</w:t>
      </w:r>
      <w:r w:rsidR="00EF351B">
        <w:rPr>
          <w:szCs w:val="20"/>
        </w:rPr>
        <w:t>greement</w:t>
      </w:r>
      <w:r w:rsidRPr="007E42BD">
        <w:rPr>
          <w:szCs w:val="20"/>
        </w:rPr>
        <w:t xml:space="preserve"> </w:t>
      </w:r>
      <w:r w:rsidR="0061082B">
        <w:rPr>
          <w:szCs w:val="20"/>
        </w:rPr>
        <w:t>including the AD-1047, Certification Regarding Debarment, Suspension, and Other Responsibility Matters – Primary Covered Transactions</w:t>
      </w:r>
      <w:r w:rsidR="00EF351B">
        <w:rPr>
          <w:szCs w:val="20"/>
        </w:rPr>
        <w:t xml:space="preserve"> and a Biomass Conversion Facility Overview (BCAP-1 Form)</w:t>
      </w:r>
      <w:r w:rsidR="0061082B">
        <w:rPr>
          <w:szCs w:val="20"/>
        </w:rPr>
        <w:t xml:space="preserve">, </w:t>
      </w:r>
      <w:r w:rsidRPr="007E42BD">
        <w:rPr>
          <w:szCs w:val="20"/>
        </w:rPr>
        <w:t xml:space="preserve">must be executed between CCC and the </w:t>
      </w:r>
      <w:r>
        <w:rPr>
          <w:szCs w:val="20"/>
        </w:rPr>
        <w:t>biomass conversion facility</w:t>
      </w:r>
      <w:r w:rsidRPr="007E42BD">
        <w:rPr>
          <w:szCs w:val="20"/>
        </w:rPr>
        <w:t xml:space="preserve">.  The </w:t>
      </w:r>
      <w:r w:rsidR="00EF351B">
        <w:rPr>
          <w:szCs w:val="20"/>
        </w:rPr>
        <w:t>Agreement</w:t>
      </w:r>
      <w:r w:rsidRPr="007E42BD">
        <w:rPr>
          <w:szCs w:val="20"/>
        </w:rPr>
        <w:t xml:space="preserve"> will provide </w:t>
      </w:r>
      <w:r w:rsidR="00624CA8">
        <w:rPr>
          <w:szCs w:val="20"/>
        </w:rPr>
        <w:t>the BCAP</w:t>
      </w:r>
      <w:r w:rsidRPr="007E42BD">
        <w:rPr>
          <w:szCs w:val="20"/>
        </w:rPr>
        <w:t xml:space="preserve"> provisions that must be followed by the </w:t>
      </w:r>
      <w:r w:rsidR="00624CA8">
        <w:rPr>
          <w:szCs w:val="20"/>
        </w:rPr>
        <w:t>biomass conversion facility</w:t>
      </w:r>
      <w:r w:rsidRPr="007E42BD">
        <w:rPr>
          <w:szCs w:val="20"/>
        </w:rPr>
        <w:t xml:space="preserve"> to ensure equitable treatment of eligible </w:t>
      </w:r>
      <w:r w:rsidR="008522E4">
        <w:rPr>
          <w:szCs w:val="20"/>
        </w:rPr>
        <w:t>material</w:t>
      </w:r>
      <w:r w:rsidRPr="007E42BD" w:rsidR="008522E4">
        <w:rPr>
          <w:szCs w:val="20"/>
        </w:rPr>
        <w:t xml:space="preserve"> </w:t>
      </w:r>
      <w:r w:rsidR="00624CA8">
        <w:rPr>
          <w:szCs w:val="20"/>
        </w:rPr>
        <w:t>owners</w:t>
      </w:r>
      <w:r w:rsidRPr="007E42BD">
        <w:rPr>
          <w:szCs w:val="20"/>
        </w:rPr>
        <w:t>.</w:t>
      </w:r>
    </w:p>
    <w:p w:rsidR="0061082B" w:rsidP="0061082B" w:rsidRDefault="0061082B" w14:paraId="619621E1"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p>
    <w:p w:rsidR="00D608F0" w:rsidP="0061082B" w:rsidRDefault="00624CA8" w14:paraId="579EA248" w14:textId="77777777">
      <w:pPr>
        <w:ind w:left="360"/>
        <w:rPr>
          <w:color w:val="000000"/>
        </w:rPr>
      </w:pPr>
      <w:r>
        <w:rPr>
          <w:color w:val="000000"/>
        </w:rPr>
        <w:t xml:space="preserve">The information recorded </w:t>
      </w:r>
      <w:r w:rsidR="000A59F4">
        <w:rPr>
          <w:color w:val="000000"/>
        </w:rPr>
        <w:t>are</w:t>
      </w:r>
      <w:r>
        <w:rPr>
          <w:color w:val="000000"/>
        </w:rPr>
        <w:t xml:space="preserve"> use</w:t>
      </w:r>
      <w:r w:rsidR="007C4DCE">
        <w:rPr>
          <w:color w:val="000000"/>
        </w:rPr>
        <w:t>d to produce reports, as needed</w:t>
      </w:r>
      <w:r>
        <w:rPr>
          <w:color w:val="000000"/>
        </w:rPr>
        <w:t xml:space="preserve"> by FSA to inform the public</w:t>
      </w:r>
      <w:r w:rsidR="00D608F0">
        <w:rPr>
          <w:color w:val="000000"/>
        </w:rPr>
        <w:t xml:space="preserve"> how FSA has administered </w:t>
      </w:r>
      <w:r w:rsidR="00EF351B">
        <w:rPr>
          <w:color w:val="000000"/>
        </w:rPr>
        <w:t>matching payment funds at the S</w:t>
      </w:r>
      <w:r w:rsidR="00D608F0">
        <w:rPr>
          <w:color w:val="000000"/>
        </w:rPr>
        <w:t xml:space="preserve">tate and county level and to establish a list of </w:t>
      </w:r>
      <w:r w:rsidR="00EF351B">
        <w:rPr>
          <w:color w:val="000000"/>
        </w:rPr>
        <w:t>BCAP q</w:t>
      </w:r>
      <w:r w:rsidR="00D608F0">
        <w:rPr>
          <w:color w:val="000000"/>
        </w:rPr>
        <w:t xml:space="preserve">ualified biomass conversion facilities. </w:t>
      </w:r>
      <w:r w:rsidR="0061082B">
        <w:rPr>
          <w:color w:val="000000"/>
        </w:rPr>
        <w:t xml:space="preserve"> </w:t>
      </w:r>
      <w:r w:rsidRPr="00097A30" w:rsidR="00D608F0">
        <w:rPr>
          <w:color w:val="000000"/>
        </w:rPr>
        <w:t>When a biomass conversion facility meets these terms and enters into a</w:t>
      </w:r>
      <w:r w:rsidR="00D608F0">
        <w:rPr>
          <w:color w:val="000000"/>
        </w:rPr>
        <w:t>n</w:t>
      </w:r>
      <w:r w:rsidRPr="00097A30" w:rsidR="00D608F0">
        <w:rPr>
          <w:color w:val="000000"/>
        </w:rPr>
        <w:t xml:space="preserve"> </w:t>
      </w:r>
      <w:r w:rsidR="00EF351B">
        <w:rPr>
          <w:color w:val="000000"/>
        </w:rPr>
        <w:t>Agreement</w:t>
      </w:r>
      <w:r w:rsidRPr="00097A30" w:rsidR="00D608F0">
        <w:rPr>
          <w:color w:val="000000"/>
        </w:rPr>
        <w:t xml:space="preserve"> </w:t>
      </w:r>
      <w:r w:rsidR="00EF351B">
        <w:rPr>
          <w:color w:val="000000"/>
        </w:rPr>
        <w:t>and</w:t>
      </w:r>
      <w:r w:rsidR="0061082B">
        <w:rPr>
          <w:color w:val="000000"/>
        </w:rPr>
        <w:t xml:space="preserve"> AD-1047 </w:t>
      </w:r>
      <w:r w:rsidRPr="00097A30" w:rsidR="00D608F0">
        <w:rPr>
          <w:color w:val="000000"/>
        </w:rPr>
        <w:t xml:space="preserve">with CCC, FSA county offices will periodically inform the public including agricultural and forest land owners and operators that matching payments may be available for deliveries of </w:t>
      </w:r>
      <w:r w:rsidR="00D608F0">
        <w:rPr>
          <w:color w:val="000000"/>
        </w:rPr>
        <w:t>e</w:t>
      </w:r>
      <w:r w:rsidRPr="00097A30" w:rsidR="00D608F0">
        <w:rPr>
          <w:color w:val="000000"/>
        </w:rPr>
        <w:t xml:space="preserve">ligible </w:t>
      </w:r>
      <w:r w:rsidR="00D608F0">
        <w:rPr>
          <w:color w:val="000000"/>
        </w:rPr>
        <w:t>m</w:t>
      </w:r>
      <w:r w:rsidRPr="00097A30" w:rsidR="00D608F0">
        <w:rPr>
          <w:color w:val="000000"/>
        </w:rPr>
        <w:t xml:space="preserve">aterial to </w:t>
      </w:r>
      <w:r w:rsidR="00D608F0">
        <w:rPr>
          <w:color w:val="000000"/>
        </w:rPr>
        <w:t>q</w:t>
      </w:r>
      <w:r w:rsidRPr="00097A30" w:rsidR="00D608F0">
        <w:rPr>
          <w:color w:val="000000"/>
        </w:rPr>
        <w:t xml:space="preserve">ualified </w:t>
      </w:r>
      <w:r w:rsidR="00D608F0">
        <w:rPr>
          <w:color w:val="000000"/>
        </w:rPr>
        <w:t>b</w:t>
      </w:r>
      <w:r w:rsidRPr="00097A30" w:rsidR="00D608F0">
        <w:rPr>
          <w:color w:val="000000"/>
        </w:rPr>
        <w:t xml:space="preserve">iomass </w:t>
      </w:r>
      <w:r w:rsidR="00D608F0">
        <w:rPr>
          <w:color w:val="000000"/>
        </w:rPr>
        <w:t>conversion f</w:t>
      </w:r>
      <w:r w:rsidRPr="00097A30" w:rsidR="00D608F0">
        <w:rPr>
          <w:color w:val="000000"/>
        </w:rPr>
        <w:t xml:space="preserve">acilities.  FSA </w:t>
      </w:r>
      <w:r w:rsidR="00D608F0">
        <w:rPr>
          <w:color w:val="000000"/>
        </w:rPr>
        <w:t>c</w:t>
      </w:r>
      <w:r w:rsidRPr="00097A30" w:rsidR="00D608F0">
        <w:rPr>
          <w:color w:val="000000"/>
        </w:rPr>
        <w:t xml:space="preserve">ounty offices also maintain a publicly available listing of </w:t>
      </w:r>
      <w:r w:rsidR="00D608F0">
        <w:rPr>
          <w:color w:val="000000"/>
        </w:rPr>
        <w:t>q</w:t>
      </w:r>
      <w:r w:rsidRPr="00097A30" w:rsidR="00D608F0">
        <w:rPr>
          <w:color w:val="000000"/>
        </w:rPr>
        <w:t xml:space="preserve">ualified </w:t>
      </w:r>
      <w:r w:rsidR="00D608F0">
        <w:rPr>
          <w:color w:val="000000"/>
        </w:rPr>
        <w:t>b</w:t>
      </w:r>
      <w:r w:rsidRPr="00097A30" w:rsidR="00D608F0">
        <w:rPr>
          <w:color w:val="000000"/>
        </w:rPr>
        <w:t xml:space="preserve">iomass </w:t>
      </w:r>
      <w:r w:rsidR="00D608F0">
        <w:rPr>
          <w:color w:val="000000"/>
        </w:rPr>
        <w:t>conversion f</w:t>
      </w:r>
      <w:r w:rsidRPr="00097A30" w:rsidR="00D608F0">
        <w:rPr>
          <w:color w:val="000000"/>
        </w:rPr>
        <w:t xml:space="preserve">acilities for general public access and distribution </w:t>
      </w:r>
      <w:r w:rsidR="00D608F0">
        <w:rPr>
          <w:color w:val="000000"/>
        </w:rPr>
        <w:t>that</w:t>
      </w:r>
      <w:r w:rsidRPr="00097A30" w:rsidR="00D608F0">
        <w:rPr>
          <w:color w:val="000000"/>
        </w:rPr>
        <w:t xml:space="preserve"> may include general information about the facility and its </w:t>
      </w:r>
      <w:r w:rsidR="00D608F0">
        <w:rPr>
          <w:color w:val="000000"/>
        </w:rPr>
        <w:t>eligible material</w:t>
      </w:r>
      <w:r w:rsidRPr="00097A30" w:rsidR="00D608F0">
        <w:rPr>
          <w:color w:val="000000"/>
        </w:rPr>
        <w:t xml:space="preserve"> needs to encourage </w:t>
      </w:r>
      <w:r w:rsidR="00D608F0">
        <w:rPr>
          <w:color w:val="000000"/>
        </w:rPr>
        <w:t>eligible material</w:t>
      </w:r>
      <w:r w:rsidRPr="00097A30" w:rsidR="00D608F0">
        <w:rPr>
          <w:color w:val="000000"/>
        </w:rPr>
        <w:t xml:space="preserve"> transaction</w:t>
      </w:r>
      <w:r w:rsidR="00CA5C52">
        <w:rPr>
          <w:color w:val="000000"/>
        </w:rPr>
        <w:t>s</w:t>
      </w:r>
      <w:r w:rsidRPr="00097A30" w:rsidR="00D608F0">
        <w:rPr>
          <w:color w:val="000000"/>
        </w:rPr>
        <w:t>.</w:t>
      </w:r>
      <w:r w:rsidR="00EF351B">
        <w:rPr>
          <w:color w:val="000000"/>
        </w:rPr>
        <w:t xml:space="preserve">  An online listing of the facilities with address, assigned facility ID number and contact information </w:t>
      </w:r>
      <w:r w:rsidR="000A59F4">
        <w:rPr>
          <w:color w:val="000000"/>
        </w:rPr>
        <w:t>are</w:t>
      </w:r>
      <w:r w:rsidR="00BC1D13">
        <w:rPr>
          <w:color w:val="000000"/>
        </w:rPr>
        <w:t xml:space="preserve"> </w:t>
      </w:r>
      <w:r w:rsidR="00EF351B">
        <w:rPr>
          <w:color w:val="000000"/>
        </w:rPr>
        <w:t xml:space="preserve">also available on the BCAP web page: </w:t>
      </w:r>
      <w:hyperlink w:history="1" r:id="rId7">
        <w:r w:rsidRPr="008870D9" w:rsidR="00EF351B">
          <w:rPr>
            <w:rStyle w:val="Hyperlink"/>
          </w:rPr>
          <w:t>www.fsa.usda.gov/bcap</w:t>
        </w:r>
      </w:hyperlink>
      <w:r w:rsidR="00EF351B">
        <w:rPr>
          <w:color w:val="000000"/>
        </w:rPr>
        <w:t xml:space="preserve"> </w:t>
      </w:r>
    </w:p>
    <w:p w:rsidR="0061082B" w:rsidP="00320A3F" w:rsidRDefault="0061082B" w14:paraId="7BC4936C" w14:textId="77777777">
      <w:pPr>
        <w:ind w:firstLine="720"/>
        <w:rPr>
          <w:color w:val="000000"/>
        </w:rPr>
      </w:pPr>
    </w:p>
    <w:p w:rsidR="00320A3F" w:rsidP="0061082B" w:rsidRDefault="00320A3F" w14:paraId="3F588C52" w14:textId="77777777">
      <w:pPr>
        <w:ind w:left="360"/>
        <w:rPr>
          <w:color w:val="000000"/>
        </w:rPr>
      </w:pPr>
      <w:r w:rsidRPr="00097A30">
        <w:rPr>
          <w:color w:val="000000"/>
        </w:rPr>
        <w:t xml:space="preserve">The purpose of </w:t>
      </w:r>
      <w:r>
        <w:rPr>
          <w:color w:val="000000"/>
        </w:rPr>
        <w:t xml:space="preserve">the matching payment </w:t>
      </w:r>
      <w:r w:rsidR="007C4DCE">
        <w:rPr>
          <w:color w:val="000000"/>
        </w:rPr>
        <w:t>opportunity</w:t>
      </w:r>
      <w:r>
        <w:rPr>
          <w:color w:val="000000"/>
        </w:rPr>
        <w:t xml:space="preserve"> </w:t>
      </w:r>
      <w:r w:rsidRPr="00097A30">
        <w:rPr>
          <w:color w:val="000000"/>
        </w:rPr>
        <w:t xml:space="preserve">is </w:t>
      </w:r>
      <w:r>
        <w:rPr>
          <w:color w:val="000000"/>
        </w:rPr>
        <w:t xml:space="preserve">to </w:t>
      </w:r>
      <w:r w:rsidRPr="00097A30">
        <w:rPr>
          <w:color w:val="000000"/>
        </w:rPr>
        <w:t xml:space="preserve">assist </w:t>
      </w:r>
      <w:r>
        <w:rPr>
          <w:color w:val="000000"/>
        </w:rPr>
        <w:t>eligible persons or entities</w:t>
      </w:r>
      <w:r w:rsidRPr="00097A30">
        <w:rPr>
          <w:color w:val="000000"/>
        </w:rPr>
        <w:t xml:space="preserve"> with</w:t>
      </w:r>
      <w:r>
        <w:rPr>
          <w:color w:val="000000"/>
        </w:rPr>
        <w:t xml:space="preserve"> the</w:t>
      </w:r>
      <w:r w:rsidRPr="00097A30">
        <w:rPr>
          <w:color w:val="000000"/>
        </w:rPr>
        <w:t xml:space="preserve"> collection, harvest, storage, and transportation of eligible material </w:t>
      </w:r>
      <w:r>
        <w:rPr>
          <w:color w:val="000000"/>
        </w:rPr>
        <w:t>delivered for use in a</w:t>
      </w:r>
      <w:r w:rsidRPr="00097A30">
        <w:rPr>
          <w:color w:val="000000"/>
        </w:rPr>
        <w:t xml:space="preserve"> </w:t>
      </w:r>
      <w:r>
        <w:rPr>
          <w:color w:val="000000"/>
        </w:rPr>
        <w:t>q</w:t>
      </w:r>
      <w:r w:rsidRPr="00097A30">
        <w:rPr>
          <w:color w:val="000000"/>
        </w:rPr>
        <w:t>ualified biomass conversion facility</w:t>
      </w:r>
      <w:r>
        <w:rPr>
          <w:color w:val="000000"/>
        </w:rPr>
        <w:t xml:space="preserve"> </w:t>
      </w:r>
      <w:r w:rsidR="00CA5C52">
        <w:rPr>
          <w:color w:val="000000"/>
        </w:rPr>
        <w:t>as one component</w:t>
      </w:r>
      <w:r>
        <w:rPr>
          <w:color w:val="000000"/>
        </w:rPr>
        <w:t xml:space="preserve"> of BCAP.</w:t>
      </w:r>
      <w:r w:rsidRPr="00097A30">
        <w:rPr>
          <w:color w:val="000000"/>
        </w:rPr>
        <w:t xml:space="preserve"> </w:t>
      </w:r>
      <w:r>
        <w:rPr>
          <w:color w:val="000000"/>
        </w:rPr>
        <w:t xml:space="preserve"> Through matching payment</w:t>
      </w:r>
      <w:r w:rsidR="00CA5C52">
        <w:rPr>
          <w:color w:val="000000"/>
        </w:rPr>
        <w:t>s,</w:t>
      </w:r>
      <w:r>
        <w:rPr>
          <w:color w:val="000000"/>
        </w:rPr>
        <w:t xml:space="preserve"> CCC provide</w:t>
      </w:r>
      <w:r w:rsidR="00246CB8">
        <w:rPr>
          <w:color w:val="000000"/>
        </w:rPr>
        <w:t>s</w:t>
      </w:r>
      <w:r>
        <w:rPr>
          <w:color w:val="000000"/>
        </w:rPr>
        <w:t xml:space="preserve"> </w:t>
      </w:r>
      <w:r w:rsidRPr="00097A30">
        <w:rPr>
          <w:color w:val="000000"/>
        </w:rPr>
        <w:t xml:space="preserve">payments at a rate of $1 for each $1 per dry ton </w:t>
      </w:r>
      <w:r>
        <w:rPr>
          <w:color w:val="000000"/>
        </w:rPr>
        <w:t>paid</w:t>
      </w:r>
      <w:r w:rsidRPr="00097A30">
        <w:rPr>
          <w:color w:val="000000"/>
        </w:rPr>
        <w:t xml:space="preserve"> by the </w:t>
      </w:r>
      <w:r>
        <w:rPr>
          <w:color w:val="000000"/>
        </w:rPr>
        <w:t>q</w:t>
      </w:r>
      <w:r w:rsidRPr="00097A30">
        <w:rPr>
          <w:color w:val="000000"/>
        </w:rPr>
        <w:t xml:space="preserve">ualified biomass conversion facility </w:t>
      </w:r>
      <w:r>
        <w:rPr>
          <w:color w:val="000000"/>
        </w:rPr>
        <w:t xml:space="preserve">to the </w:t>
      </w:r>
      <w:r w:rsidR="00CA5C52">
        <w:rPr>
          <w:color w:val="000000"/>
        </w:rPr>
        <w:t xml:space="preserve">eligible material </w:t>
      </w:r>
      <w:r>
        <w:rPr>
          <w:color w:val="000000"/>
        </w:rPr>
        <w:t xml:space="preserve">owner for delivery of eligible material to the facility </w:t>
      </w:r>
      <w:r w:rsidRPr="00097A30">
        <w:rPr>
          <w:color w:val="000000"/>
        </w:rPr>
        <w:t>in an amount not to exceed $</w:t>
      </w:r>
      <w:r w:rsidR="00A6687D">
        <w:rPr>
          <w:color w:val="000000"/>
        </w:rPr>
        <w:t>20</w:t>
      </w:r>
      <w:r w:rsidRPr="00097A30">
        <w:rPr>
          <w:color w:val="000000"/>
        </w:rPr>
        <w:t xml:space="preserve"> per d</w:t>
      </w:r>
      <w:r>
        <w:rPr>
          <w:color w:val="000000"/>
        </w:rPr>
        <w:t>ry ton</w:t>
      </w:r>
      <w:r w:rsidRPr="00097A30">
        <w:rPr>
          <w:color w:val="000000"/>
        </w:rPr>
        <w:t>.</w:t>
      </w:r>
      <w:r>
        <w:rPr>
          <w:color w:val="000000"/>
        </w:rPr>
        <w:t xml:space="preserve">  This program will be available to eligible material owners for a period of two years.</w:t>
      </w:r>
      <w:r w:rsidRPr="00097A30">
        <w:rPr>
          <w:color w:val="000000"/>
        </w:rPr>
        <w:t xml:space="preserve"> </w:t>
      </w:r>
      <w:r>
        <w:rPr>
          <w:color w:val="000000"/>
        </w:rPr>
        <w:t xml:space="preserve"> These </w:t>
      </w:r>
      <w:r w:rsidRPr="00097A30">
        <w:rPr>
          <w:color w:val="000000"/>
        </w:rPr>
        <w:t>matching payments may be made to</w:t>
      </w:r>
      <w:r>
        <w:rPr>
          <w:color w:val="000000"/>
        </w:rPr>
        <w:t xml:space="preserve"> </w:t>
      </w:r>
      <w:r w:rsidRPr="00097A30">
        <w:rPr>
          <w:color w:val="000000"/>
        </w:rPr>
        <w:t>person</w:t>
      </w:r>
      <w:r>
        <w:rPr>
          <w:color w:val="000000"/>
        </w:rPr>
        <w:t>s delivering eligible material to a qualified biomass conversion facility who possess</w:t>
      </w:r>
      <w:r w:rsidRPr="00097A30">
        <w:rPr>
          <w:color w:val="000000"/>
        </w:rPr>
        <w:t xml:space="preserve"> the right to collect or harvest eligible </w:t>
      </w:r>
      <w:r>
        <w:rPr>
          <w:color w:val="000000"/>
        </w:rPr>
        <w:t>material and are considered the owners of the eligible material</w:t>
      </w:r>
      <w:r w:rsidRPr="00097A30">
        <w:rPr>
          <w:color w:val="000000"/>
        </w:rPr>
        <w:t>.</w:t>
      </w:r>
    </w:p>
    <w:p w:rsidR="00EF351B" w:rsidP="0061082B" w:rsidRDefault="00EF351B" w14:paraId="430C09D2" w14:textId="77777777">
      <w:pPr>
        <w:ind w:left="360"/>
        <w:rPr>
          <w:color w:val="000000"/>
        </w:rPr>
      </w:pPr>
    </w:p>
    <w:p w:rsidR="00EF351B" w:rsidP="0061082B" w:rsidRDefault="00EF351B" w14:paraId="3FE18392" w14:textId="77777777">
      <w:pPr>
        <w:ind w:left="360"/>
        <w:rPr>
          <w:color w:val="000000"/>
        </w:rPr>
      </w:pPr>
      <w:r>
        <w:rPr>
          <w:color w:val="000000"/>
        </w:rPr>
        <w:t xml:space="preserve">The information for the establishment and annual crop production payments </w:t>
      </w:r>
      <w:r w:rsidR="000A59F4">
        <w:rPr>
          <w:color w:val="000000"/>
        </w:rPr>
        <w:t xml:space="preserve">are </w:t>
      </w:r>
      <w:r>
        <w:rPr>
          <w:color w:val="000000"/>
        </w:rPr>
        <w:t>collect</w:t>
      </w:r>
      <w:r w:rsidR="00BC1D13">
        <w:rPr>
          <w:color w:val="000000"/>
        </w:rPr>
        <w:t xml:space="preserve">ed </w:t>
      </w:r>
      <w:r>
        <w:rPr>
          <w:color w:val="000000"/>
        </w:rPr>
        <w:t>from producers and for project area proposals it will be collected from project sponsors.</w:t>
      </w:r>
    </w:p>
    <w:p w:rsidR="001114AF" w:rsidP="0061082B" w:rsidRDefault="001114AF" w14:paraId="4981606A" w14:textId="77777777">
      <w:pPr>
        <w:ind w:left="360"/>
        <w:rPr>
          <w:color w:val="000000"/>
        </w:rPr>
      </w:pPr>
    </w:p>
    <w:p w:rsidR="001114AF" w:rsidP="0061082B" w:rsidRDefault="00246CB8" w14:paraId="035C9D53" w14:textId="77777777">
      <w:pPr>
        <w:ind w:left="360"/>
        <w:rPr>
          <w:color w:val="000000"/>
        </w:rPr>
      </w:pPr>
      <w:r>
        <w:rPr>
          <w:color w:val="000000"/>
        </w:rPr>
        <w:t xml:space="preserve">The </w:t>
      </w:r>
      <w:r w:rsidR="001114AF">
        <w:rPr>
          <w:color w:val="000000"/>
        </w:rPr>
        <w:t xml:space="preserve">forms </w:t>
      </w:r>
      <w:r w:rsidR="000A59F4">
        <w:rPr>
          <w:color w:val="000000"/>
        </w:rPr>
        <w:t xml:space="preserve">are </w:t>
      </w:r>
      <w:r w:rsidR="001114AF">
        <w:rPr>
          <w:color w:val="000000"/>
        </w:rPr>
        <w:t>in this information collection:  BCAP-10</w:t>
      </w:r>
      <w:r>
        <w:rPr>
          <w:color w:val="000000"/>
        </w:rPr>
        <w:t xml:space="preserve">, </w:t>
      </w:r>
      <w:r w:rsidR="001114AF">
        <w:rPr>
          <w:color w:val="000000"/>
        </w:rPr>
        <w:t>BCAP-11</w:t>
      </w:r>
      <w:r>
        <w:rPr>
          <w:color w:val="000000"/>
        </w:rPr>
        <w:t>,</w:t>
      </w:r>
      <w:r w:rsidR="000A59F4">
        <w:rPr>
          <w:color w:val="000000"/>
        </w:rPr>
        <w:t xml:space="preserve"> </w:t>
      </w:r>
      <w:r w:rsidR="001114AF">
        <w:rPr>
          <w:color w:val="000000"/>
        </w:rPr>
        <w:t>BCAP 20</w:t>
      </w:r>
      <w:r>
        <w:rPr>
          <w:color w:val="000000"/>
        </w:rPr>
        <w:t>,</w:t>
      </w:r>
      <w:r w:rsidR="001114AF">
        <w:rPr>
          <w:color w:val="000000"/>
        </w:rPr>
        <w:t xml:space="preserve"> BCAP-21</w:t>
      </w:r>
      <w:r>
        <w:rPr>
          <w:color w:val="000000"/>
        </w:rPr>
        <w:t>,</w:t>
      </w:r>
      <w:r w:rsidR="001114AF">
        <w:rPr>
          <w:color w:val="000000"/>
        </w:rPr>
        <w:t xml:space="preserve"> BCAP-24</w:t>
      </w:r>
      <w:r>
        <w:rPr>
          <w:color w:val="000000"/>
        </w:rPr>
        <w:t>,</w:t>
      </w:r>
      <w:r w:rsidR="00BC1D13">
        <w:rPr>
          <w:color w:val="000000"/>
        </w:rPr>
        <w:t xml:space="preserve"> </w:t>
      </w:r>
      <w:r>
        <w:rPr>
          <w:color w:val="000000"/>
        </w:rPr>
        <w:t xml:space="preserve">BCAP-22, and </w:t>
      </w:r>
      <w:r w:rsidR="008A23E6">
        <w:rPr>
          <w:color w:val="000000"/>
        </w:rPr>
        <w:t>BCAP-2</w:t>
      </w:r>
      <w:r>
        <w:rPr>
          <w:color w:val="000000"/>
        </w:rPr>
        <w:t>3</w:t>
      </w:r>
      <w:r w:rsidR="00BC1D13">
        <w:rPr>
          <w:color w:val="000000"/>
        </w:rPr>
        <w:t>.</w:t>
      </w:r>
    </w:p>
    <w:p w:rsidR="00EF351B" w:rsidP="00F63799" w:rsidRDefault="00EF351B" w14:paraId="130C3253" w14:textId="797F9C50">
      <w:pPr>
        <w:tabs>
          <w:tab w:val="left" w:pos="8835"/>
        </w:tabs>
        <w:ind w:left="360"/>
        <w:rPr>
          <w:color w:val="000000"/>
        </w:rPr>
      </w:pPr>
    </w:p>
    <w:p w:rsidR="00EF351B" w:rsidP="0061082B" w:rsidRDefault="00EF351B" w14:paraId="55F36455" w14:textId="77777777">
      <w:pPr>
        <w:ind w:left="360"/>
        <w:rPr>
          <w:color w:val="000000"/>
        </w:rPr>
      </w:pPr>
      <w:r>
        <w:rPr>
          <w:color w:val="000000"/>
        </w:rPr>
        <w:t xml:space="preserve">Project sponsors will be either a biomass conversion facility or a group of </w:t>
      </w:r>
      <w:r w:rsidR="00CA5C52">
        <w:rPr>
          <w:color w:val="000000"/>
        </w:rPr>
        <w:t>producers</w:t>
      </w:r>
      <w:r>
        <w:rPr>
          <w:color w:val="000000"/>
        </w:rPr>
        <w:t>.  The project are</w:t>
      </w:r>
      <w:r w:rsidR="006A1B37">
        <w:rPr>
          <w:color w:val="000000"/>
        </w:rPr>
        <w:t>a</w:t>
      </w:r>
      <w:r>
        <w:rPr>
          <w:color w:val="000000"/>
        </w:rPr>
        <w:t xml:space="preserve"> proposal</w:t>
      </w:r>
      <w:r w:rsidR="00EB2CD4">
        <w:rPr>
          <w:color w:val="000000"/>
        </w:rPr>
        <w:t>s</w:t>
      </w:r>
      <w:r>
        <w:rPr>
          <w:color w:val="000000"/>
        </w:rPr>
        <w:t xml:space="preserve"> </w:t>
      </w:r>
      <w:r w:rsidR="000A59F4">
        <w:rPr>
          <w:color w:val="000000"/>
        </w:rPr>
        <w:t>are</w:t>
      </w:r>
      <w:r>
        <w:rPr>
          <w:color w:val="000000"/>
        </w:rPr>
        <w:t xml:space="preserve"> in the form of a project area overview</w:t>
      </w:r>
      <w:r w:rsidR="00C50D60">
        <w:rPr>
          <w:color w:val="000000"/>
        </w:rPr>
        <w:t xml:space="preserve"> or B</w:t>
      </w:r>
      <w:r>
        <w:rPr>
          <w:color w:val="000000"/>
        </w:rPr>
        <w:t>CAP-</w:t>
      </w:r>
      <w:r w:rsidR="00CA5C52">
        <w:rPr>
          <w:color w:val="000000"/>
        </w:rPr>
        <w:t>20</w:t>
      </w:r>
      <w:r w:rsidR="00A94790">
        <w:rPr>
          <w:color w:val="000000"/>
        </w:rPr>
        <w:t xml:space="preserve"> and BCAP-21</w:t>
      </w:r>
      <w:r w:rsidR="00CA5C52">
        <w:rPr>
          <w:color w:val="000000"/>
        </w:rPr>
        <w:t xml:space="preserve"> </w:t>
      </w:r>
      <w:r>
        <w:rPr>
          <w:color w:val="000000"/>
        </w:rPr>
        <w:t>form</w:t>
      </w:r>
      <w:r w:rsidR="00A94790">
        <w:rPr>
          <w:color w:val="000000"/>
        </w:rPr>
        <w:t>s with the BCAP-1 form</w:t>
      </w:r>
      <w:r>
        <w:rPr>
          <w:color w:val="000000"/>
        </w:rPr>
        <w:t>.  That overview include</w:t>
      </w:r>
      <w:r w:rsidR="000A59F4">
        <w:rPr>
          <w:color w:val="000000"/>
        </w:rPr>
        <w:t>s</w:t>
      </w:r>
      <w:r>
        <w:rPr>
          <w:color w:val="000000"/>
        </w:rPr>
        <w:t xml:space="preserve">: </w:t>
      </w:r>
    </w:p>
    <w:p w:rsidR="006A1B37" w:rsidP="006A1B37" w:rsidRDefault="00CA5C52" w14:paraId="755CE3F9" w14:textId="77777777">
      <w:pPr>
        <w:widowControl/>
        <w:numPr>
          <w:ilvl w:val="0"/>
          <w:numId w:val="16"/>
        </w:numPr>
        <w:autoSpaceDE/>
        <w:autoSpaceDN/>
        <w:adjustRightInd/>
        <w:ind w:left="1440" w:hanging="720"/>
      </w:pPr>
      <w:r>
        <w:t xml:space="preserve">Dry tons </w:t>
      </w:r>
      <w:r w:rsidR="006A1B37">
        <w:t xml:space="preserve">of the eligible crops proposed to be produced in the proposed Project Area and the probability that such crops will be used for BCAP purposes; </w:t>
      </w:r>
    </w:p>
    <w:p w:rsidR="006A1B37" w:rsidP="006A1B37" w:rsidRDefault="00CA5C52" w14:paraId="07A2B229" w14:textId="77777777">
      <w:pPr>
        <w:widowControl/>
        <w:numPr>
          <w:ilvl w:val="0"/>
          <w:numId w:val="16"/>
        </w:numPr>
        <w:autoSpaceDE/>
        <w:autoSpaceDN/>
        <w:adjustRightInd/>
        <w:ind w:left="1440" w:hanging="720"/>
      </w:pPr>
      <w:r>
        <w:t xml:space="preserve">Dry tons </w:t>
      </w:r>
      <w:r w:rsidR="006A1B37">
        <w:t xml:space="preserve">of renewable biomass projected to be available from sources other than the eligible crops grown on contract acres; </w:t>
      </w:r>
    </w:p>
    <w:p w:rsidR="006A1B37" w:rsidP="006A1B37" w:rsidRDefault="006A1B37" w14:paraId="07997530" w14:textId="77777777">
      <w:pPr>
        <w:widowControl/>
        <w:numPr>
          <w:ilvl w:val="0"/>
          <w:numId w:val="16"/>
        </w:numPr>
        <w:autoSpaceDE/>
        <w:autoSpaceDN/>
        <w:adjustRightInd/>
        <w:ind w:left="1440" w:hanging="720"/>
      </w:pPr>
      <w:r>
        <w:t xml:space="preserve">Anticipated economic impact in the proposed Project Area, such as the number of jobs created and retained; </w:t>
      </w:r>
    </w:p>
    <w:p w:rsidR="006A1B37" w:rsidP="006A1B37" w:rsidRDefault="006A1B37" w14:paraId="25315EF2" w14:textId="77777777">
      <w:pPr>
        <w:widowControl/>
        <w:numPr>
          <w:ilvl w:val="0"/>
          <w:numId w:val="16"/>
        </w:numPr>
        <w:autoSpaceDE/>
        <w:autoSpaceDN/>
        <w:adjustRightInd/>
        <w:ind w:left="1440" w:hanging="720"/>
      </w:pPr>
      <w:r>
        <w:t xml:space="preserve">Opportunity for producers and local investors to participate in the ownership of the biomass conversion facility in the proposed Project Area; </w:t>
      </w:r>
    </w:p>
    <w:p w:rsidR="006A1B37" w:rsidP="006A1B37" w:rsidRDefault="006A1B37" w14:paraId="72143FB4" w14:textId="77777777">
      <w:pPr>
        <w:widowControl/>
        <w:numPr>
          <w:ilvl w:val="0"/>
          <w:numId w:val="16"/>
        </w:numPr>
        <w:autoSpaceDE/>
        <w:autoSpaceDN/>
        <w:adjustRightInd/>
        <w:ind w:left="1440" w:hanging="720"/>
      </w:pPr>
      <w:r>
        <w:t xml:space="preserve">Participation rate by beginning or socially disadvantaged farmers or ranchers; </w:t>
      </w:r>
    </w:p>
    <w:p w:rsidR="006A1B37" w:rsidP="006A1B37" w:rsidRDefault="006A1B37" w14:paraId="0DDCDBC6" w14:textId="77777777">
      <w:pPr>
        <w:widowControl/>
        <w:numPr>
          <w:ilvl w:val="0"/>
          <w:numId w:val="16"/>
        </w:numPr>
        <w:autoSpaceDE/>
        <w:autoSpaceDN/>
        <w:adjustRightInd/>
        <w:ind w:left="1440" w:hanging="720"/>
      </w:pPr>
      <w:r>
        <w:t xml:space="preserve">Impact on soil, water, and related resources, such as effect on nutrient loads, or soil erosion; </w:t>
      </w:r>
    </w:p>
    <w:p w:rsidR="006A1B37" w:rsidP="006A1B37" w:rsidRDefault="006A1B37" w14:paraId="6CE7E650" w14:textId="77777777">
      <w:pPr>
        <w:widowControl/>
        <w:numPr>
          <w:ilvl w:val="0"/>
          <w:numId w:val="16"/>
        </w:numPr>
        <w:autoSpaceDE/>
        <w:autoSpaceDN/>
        <w:adjustRightInd/>
        <w:ind w:left="1440" w:hanging="720"/>
      </w:pPr>
      <w:r>
        <w:t xml:space="preserve">Variety in biomass production approaches within a project area, including agronomic conditions, harvest and postharvest practices; and monoculture and polyculture crop mixes; and </w:t>
      </w:r>
    </w:p>
    <w:p w:rsidR="00CC1196" w:rsidP="006A1B37" w:rsidRDefault="006A1B37" w14:paraId="177B6B6C" w14:textId="77777777">
      <w:pPr>
        <w:widowControl/>
        <w:numPr>
          <w:ilvl w:val="0"/>
          <w:numId w:val="16"/>
        </w:numPr>
        <w:autoSpaceDE/>
        <w:autoSpaceDN/>
        <w:adjustRightInd/>
        <w:ind w:left="1440" w:hanging="720"/>
      </w:pPr>
      <w:r>
        <w:t xml:space="preserve">Range of eligible crops among project areas.  </w:t>
      </w:r>
    </w:p>
    <w:p w:rsidR="006A1B37" w:rsidP="006A1B37" w:rsidRDefault="006A1B37" w14:paraId="74D4D87C" w14:textId="77777777">
      <w:pPr>
        <w:widowControl/>
        <w:autoSpaceDE/>
        <w:autoSpaceDN/>
        <w:adjustRightInd/>
      </w:pPr>
    </w:p>
    <w:p w:rsidR="006A1B37" w:rsidP="00FE1841" w:rsidRDefault="00BC1D13" w14:paraId="24820D7A" w14:textId="77777777">
      <w:pPr>
        <w:widowControl/>
        <w:autoSpaceDE/>
        <w:autoSpaceDN/>
        <w:adjustRightInd/>
        <w:ind w:left="360"/>
      </w:pPr>
      <w:r>
        <w:t>An environmental screening is</w:t>
      </w:r>
      <w:r w:rsidR="006A1B37">
        <w:t xml:space="preserve"> also conducted to determine the NEPA requirements for the project area.  The BCAP-</w:t>
      </w:r>
      <w:r w:rsidR="00900134">
        <w:t xml:space="preserve">22 </w:t>
      </w:r>
      <w:r w:rsidR="006A1B37">
        <w:t xml:space="preserve">form collect information that </w:t>
      </w:r>
      <w:r w:rsidR="000A59F4">
        <w:t xml:space="preserve">are </w:t>
      </w:r>
      <w:r w:rsidR="006A1B37">
        <w:t xml:space="preserve">reviewed </w:t>
      </w:r>
      <w:r w:rsidR="00900134">
        <w:t xml:space="preserve">by </w:t>
      </w:r>
      <w:r w:rsidR="006A1B37">
        <w:t xml:space="preserve">a State interagency team </w:t>
      </w:r>
      <w:r w:rsidR="00C50D60">
        <w:t xml:space="preserve">possibly consisting of representatives from NRCS, F&amp;WS, FSA, USFS, and EPA.  The information will include: GIS shape file, facility address, North American Industry Classification System Code of the facility, production start-up date, facility overview/description, eligible material converted, type of fuel produced, environmental licensing and permitting status, harvesting schedule and frequency, threatened and endangered species habitat presence, intentions for tree planting and harvesting, and wetlands presence provided with sponsor certification. </w:t>
      </w:r>
    </w:p>
    <w:p w:rsidR="006A1B37" w:rsidP="006A1B37" w:rsidRDefault="006A1B37" w14:paraId="2C4BC1AF" w14:textId="77777777">
      <w:pPr>
        <w:widowControl/>
        <w:autoSpaceDE/>
        <w:autoSpaceDN/>
        <w:adjustRightInd/>
      </w:pPr>
    </w:p>
    <w:p w:rsidR="006A1B37" w:rsidP="00FE1841" w:rsidRDefault="006A1B37" w14:paraId="71523189" w14:textId="77777777">
      <w:pPr>
        <w:widowControl/>
        <w:autoSpaceDE/>
        <w:autoSpaceDN/>
        <w:adjustRightInd/>
        <w:ind w:left="360"/>
      </w:pPr>
      <w:r>
        <w:t>The proposal is expected to detail these criteria with the following information</w:t>
      </w:r>
      <w:r w:rsidR="00C50D60">
        <w:t xml:space="preserve"> and it </w:t>
      </w:r>
      <w:r w:rsidR="00BC1D13">
        <w:t>is reviewed</w:t>
      </w:r>
      <w:r w:rsidR="00C50D60">
        <w:t xml:space="preserve"> at the State level by State Forester and State Environmental Coordinator and at the National Level by an interagency team as well possibly consisting of representatives from </w:t>
      </w:r>
      <w:r w:rsidR="00900134">
        <w:t>DOE</w:t>
      </w:r>
      <w:r w:rsidR="00C50D60">
        <w:t>, NRCS, F&amp;WS, FSA, USFS, and EPA</w:t>
      </w:r>
      <w:r>
        <w:t>:</w:t>
      </w:r>
    </w:p>
    <w:p w:rsidR="006A1B37" w:rsidP="006A1B37" w:rsidRDefault="006A1B37" w14:paraId="7943423D" w14:textId="77777777">
      <w:pPr>
        <w:widowControl/>
        <w:numPr>
          <w:ilvl w:val="0"/>
          <w:numId w:val="22"/>
        </w:numPr>
        <w:autoSpaceDE/>
        <w:autoSpaceDN/>
        <w:adjustRightInd/>
        <w:ind w:left="1440" w:hanging="720"/>
      </w:pPr>
      <w:r>
        <w:t>A clear description of the eligible land and eligible crops of each producer that will participate in the proposed BCAP project area, which includes specific geographic description using shape files, etc.;</w:t>
      </w:r>
    </w:p>
    <w:p w:rsidR="006A1B37" w:rsidP="006A1B37" w:rsidRDefault="006A1B37" w14:paraId="2451068A" w14:textId="77777777">
      <w:pPr>
        <w:widowControl/>
        <w:numPr>
          <w:ilvl w:val="0"/>
          <w:numId w:val="22"/>
        </w:numPr>
        <w:autoSpaceDE/>
        <w:autoSpaceDN/>
        <w:adjustRightInd/>
        <w:ind w:left="1440" w:hanging="720"/>
      </w:pPr>
      <w:r>
        <w:t>A letter of commitment from a biomass conversion facility that the facility will use the eligible crops intended to be produced in the proposed BCAP project area;</w:t>
      </w:r>
    </w:p>
    <w:p w:rsidR="006A1B37" w:rsidP="006A1B37" w:rsidRDefault="006A1B37" w14:paraId="537490A8" w14:textId="77777777">
      <w:pPr>
        <w:widowControl/>
        <w:numPr>
          <w:ilvl w:val="0"/>
          <w:numId w:val="22"/>
        </w:numPr>
        <w:autoSpaceDE/>
        <w:autoSpaceDN/>
        <w:adjustRightInd/>
        <w:ind w:left="1440" w:hanging="720"/>
      </w:pPr>
      <w:r>
        <w:t>Evidence that the biomass conversion facility has sufficient equity available, as determined by the Secretary, if the biomass conversion facility is not operational at the time the proposal is submitted to the State conservation specialist</w:t>
      </w:r>
    </w:p>
    <w:p w:rsidR="006A1B37" w:rsidP="006A1B37" w:rsidRDefault="006A1B37" w14:paraId="39DE6389" w14:textId="77777777">
      <w:pPr>
        <w:widowControl/>
        <w:autoSpaceDE/>
        <w:autoSpaceDN/>
        <w:adjustRightInd/>
      </w:pPr>
    </w:p>
    <w:p w:rsidR="007C349D" w:rsidP="00FE1841" w:rsidRDefault="007C349D" w14:paraId="239D44D4" w14:textId="77777777">
      <w:pPr>
        <w:widowControl/>
        <w:autoSpaceDE/>
        <w:autoSpaceDN/>
        <w:adjustRightInd/>
        <w:ind w:left="360"/>
      </w:pPr>
      <w:r>
        <w:t>A listing of BCAP project areas appear</w:t>
      </w:r>
      <w:r w:rsidR="000A59F4">
        <w:t>s</w:t>
      </w:r>
      <w:r>
        <w:t xml:space="preserve"> on the BCAP web page showing only project are</w:t>
      </w:r>
      <w:r w:rsidR="00900134">
        <w:t>a</w:t>
      </w:r>
      <w:r>
        <w:t xml:space="preserve"> ID number and geographic boundaries.  </w:t>
      </w:r>
    </w:p>
    <w:p w:rsidR="007C349D" w:rsidP="006A1B37" w:rsidRDefault="007C349D" w14:paraId="63664C7C" w14:textId="77777777">
      <w:pPr>
        <w:widowControl/>
        <w:autoSpaceDE/>
        <w:autoSpaceDN/>
        <w:adjustRightInd/>
      </w:pPr>
    </w:p>
    <w:p w:rsidR="006A1B37" w:rsidP="00FE1841" w:rsidRDefault="006A1B37" w14:paraId="66911839" w14:textId="77777777">
      <w:pPr>
        <w:widowControl/>
        <w:autoSpaceDE/>
        <w:autoSpaceDN/>
        <w:adjustRightInd/>
        <w:ind w:left="360"/>
        <w:rPr>
          <w:color w:val="000000"/>
        </w:rPr>
      </w:pPr>
      <w:r>
        <w:rPr>
          <w:color w:val="000000"/>
        </w:rPr>
        <w:t>The information for the establishment and annual crop production payments</w:t>
      </w:r>
      <w:r w:rsidR="00C50D60">
        <w:rPr>
          <w:color w:val="000000"/>
        </w:rPr>
        <w:t xml:space="preserve"> </w:t>
      </w:r>
      <w:r w:rsidR="000A59F4">
        <w:rPr>
          <w:color w:val="000000"/>
        </w:rPr>
        <w:t xml:space="preserve">are </w:t>
      </w:r>
      <w:r w:rsidR="00C50D60">
        <w:rPr>
          <w:color w:val="000000"/>
        </w:rPr>
        <w:t>collected by a contract and worksheet (BCAP-2</w:t>
      </w:r>
      <w:r w:rsidR="00900134">
        <w:rPr>
          <w:color w:val="000000"/>
        </w:rPr>
        <w:t>4</w:t>
      </w:r>
      <w:r w:rsidR="00AB1840">
        <w:rPr>
          <w:color w:val="000000"/>
        </w:rPr>
        <w:t xml:space="preserve"> </w:t>
      </w:r>
      <w:r w:rsidR="00A94790">
        <w:rPr>
          <w:color w:val="000000"/>
        </w:rPr>
        <w:t xml:space="preserve">and FSA-848 forms, </w:t>
      </w:r>
      <w:r w:rsidR="00900134">
        <w:rPr>
          <w:color w:val="000000"/>
        </w:rPr>
        <w:t>respectively</w:t>
      </w:r>
      <w:r w:rsidR="00C50D60">
        <w:rPr>
          <w:color w:val="000000"/>
        </w:rPr>
        <w:t>) and information</w:t>
      </w:r>
      <w:r>
        <w:rPr>
          <w:color w:val="000000"/>
        </w:rPr>
        <w:t xml:space="preserve"> will include:</w:t>
      </w:r>
      <w:r w:rsidR="00C50D60">
        <w:rPr>
          <w:color w:val="000000"/>
        </w:rPr>
        <w:t xml:space="preserve"> soil map data, acreage, </w:t>
      </w:r>
      <w:r w:rsidR="00A94790">
        <w:rPr>
          <w:color w:val="000000"/>
        </w:rPr>
        <w:t xml:space="preserve">farm, tract, &amp; </w:t>
      </w:r>
      <w:r w:rsidR="007C4DCE">
        <w:rPr>
          <w:color w:val="000000"/>
        </w:rPr>
        <w:t>CLU</w:t>
      </w:r>
      <w:r w:rsidR="00C50D60">
        <w:rPr>
          <w:color w:val="000000"/>
        </w:rPr>
        <w:t xml:space="preserve"> </w:t>
      </w:r>
      <w:r w:rsidR="00A94790">
        <w:rPr>
          <w:color w:val="000000"/>
        </w:rPr>
        <w:t xml:space="preserve">(field) </w:t>
      </w:r>
      <w:r w:rsidR="00C50D60">
        <w:rPr>
          <w:color w:val="000000"/>
        </w:rPr>
        <w:t xml:space="preserve">numbers, soil rental rates, </w:t>
      </w:r>
      <w:r w:rsidR="007C4DCE">
        <w:rPr>
          <w:color w:val="000000"/>
        </w:rPr>
        <w:t>soil survey ID number, participants’ names, participant share holdings, conservation practices to be installed or used, contract period, and producer signature and certification.</w:t>
      </w:r>
    </w:p>
    <w:p w:rsidR="007C4DCE" w:rsidP="006A1B37" w:rsidRDefault="007C4DCE" w14:paraId="675B211D" w14:textId="77777777">
      <w:pPr>
        <w:widowControl/>
        <w:autoSpaceDE/>
        <w:autoSpaceDN/>
        <w:adjustRightInd/>
        <w:rPr>
          <w:color w:val="000000"/>
        </w:rPr>
      </w:pPr>
    </w:p>
    <w:p w:rsidR="007D3854" w:rsidP="00FE1841" w:rsidRDefault="00204335" w14:paraId="2E1250A5" w14:textId="77777777">
      <w:pPr>
        <w:widowControl/>
        <w:autoSpaceDE/>
        <w:autoSpaceDN/>
        <w:adjustRightInd/>
        <w:ind w:left="360"/>
        <w:rPr>
          <w:color w:val="000000"/>
        </w:rPr>
      </w:pPr>
      <w:r w:rsidRPr="00204335">
        <w:rPr>
          <w:color w:val="000000"/>
        </w:rPr>
        <w:t>The BCAP producer</w:t>
      </w:r>
      <w:r w:rsidR="00E97606">
        <w:rPr>
          <w:color w:val="000000"/>
        </w:rPr>
        <w:t>s</w:t>
      </w:r>
      <w:r w:rsidRPr="00204335">
        <w:rPr>
          <w:color w:val="000000"/>
        </w:rPr>
        <w:t xml:space="preserve"> </w:t>
      </w:r>
      <w:r w:rsidR="00BC1D13">
        <w:rPr>
          <w:color w:val="000000"/>
        </w:rPr>
        <w:t xml:space="preserve">are </w:t>
      </w:r>
      <w:r w:rsidRPr="00204335" w:rsidR="00BC1D13">
        <w:rPr>
          <w:color w:val="000000"/>
        </w:rPr>
        <w:t>using</w:t>
      </w:r>
      <w:r w:rsidRPr="00204335">
        <w:rPr>
          <w:color w:val="000000"/>
        </w:rPr>
        <w:t xml:space="preserve"> the existing AD-1026 and BCAP-817U forms.  The AD-1026 form ensures that before producers clear, plow, or otherwise prepare areas not presently under crop production for planting, they certify that production </w:t>
      </w:r>
      <w:r w:rsidR="000A59F4">
        <w:rPr>
          <w:color w:val="000000"/>
        </w:rPr>
        <w:t xml:space="preserve">that </w:t>
      </w:r>
      <w:r w:rsidRPr="00204335">
        <w:rPr>
          <w:color w:val="000000"/>
        </w:rPr>
        <w:t>will not violate either Highly Erodible Land Compliance (HELC) or wetland conservation provisions.  Most producers already have existing AD 1026 forms.  In addition we also require producers to complete and submit the BCAP 817U form annually for the certification of compliance with BCAP.</w:t>
      </w:r>
    </w:p>
    <w:p w:rsidR="00204335" w:rsidP="006A1B37" w:rsidRDefault="00204335" w14:paraId="0FAC8E21" w14:textId="77777777">
      <w:pPr>
        <w:widowControl/>
        <w:autoSpaceDE/>
        <w:autoSpaceDN/>
        <w:adjustRightInd/>
        <w:rPr>
          <w:color w:val="000000"/>
        </w:rPr>
      </w:pPr>
    </w:p>
    <w:p w:rsidRPr="00204335" w:rsidR="00204335" w:rsidP="00FE1841" w:rsidRDefault="00204335" w14:paraId="69D546B3" w14:textId="77777777">
      <w:pPr>
        <w:widowControl/>
        <w:autoSpaceDE/>
        <w:autoSpaceDN/>
        <w:adjustRightInd/>
        <w:ind w:left="360"/>
        <w:rPr>
          <w:color w:val="000000"/>
        </w:rPr>
      </w:pPr>
      <w:r w:rsidRPr="00204335">
        <w:rPr>
          <w:color w:val="000000"/>
        </w:rPr>
        <w:t xml:space="preserve">Other forms </w:t>
      </w:r>
      <w:r w:rsidR="000A59F4">
        <w:rPr>
          <w:color w:val="000000"/>
        </w:rPr>
        <w:t xml:space="preserve">are </w:t>
      </w:r>
      <w:r w:rsidRPr="00204335">
        <w:rPr>
          <w:color w:val="000000"/>
        </w:rPr>
        <w:t xml:space="preserve"> used as needed to facilitate payments for special circumstances, , joint payment authority (CCC-37 form), application for payment of amounts due to persons who have died or disappeared (FSA-325 form), power of attorney (FSA-211); member’s information (CCC-901); report of acreage (FSA-578); and voluntary permanent direct and counter-cyclical program base reduction (CCC-505 form).</w:t>
      </w:r>
    </w:p>
    <w:p w:rsidR="007D3854" w:rsidP="006A1B37" w:rsidRDefault="007D3854" w14:paraId="36064281" w14:textId="77777777">
      <w:pPr>
        <w:widowControl/>
        <w:autoSpaceDE/>
        <w:autoSpaceDN/>
        <w:adjustRightInd/>
        <w:rPr>
          <w:color w:val="000000"/>
        </w:rPr>
      </w:pPr>
    </w:p>
    <w:p w:rsidR="007C4DCE" w:rsidP="00FE1841" w:rsidRDefault="007C4DCE" w14:paraId="293223E9" w14:textId="77777777">
      <w:pPr>
        <w:ind w:left="360"/>
      </w:pPr>
      <w:r>
        <w:rPr>
          <w:color w:val="000000"/>
        </w:rPr>
        <w:t xml:space="preserve">The purpose of </w:t>
      </w:r>
      <w:r>
        <w:t>BCAP project area designation and establishment payments and annual production payments are to stimulate and support the development of long term biomass feedstock that can be converted into heat, power, biobased products or advance biofuels.  Producers within the project area are then eligible to enter contract acreage with USDA/FSA/CCC and receive annual production payments for up to five years for annual and perennial crops and up to 15 years for woody crops.</w:t>
      </w:r>
    </w:p>
    <w:p w:rsidR="007C4DCE" w:rsidP="00FE1841" w:rsidRDefault="007C4DCE" w14:paraId="03985B58" w14:textId="77777777">
      <w:pPr>
        <w:widowControl/>
        <w:autoSpaceDE/>
        <w:autoSpaceDN/>
        <w:adjustRightInd/>
        <w:ind w:left="360"/>
      </w:pPr>
      <w:r>
        <w:t xml:space="preserve">In addition producers of eligible perennial crops could receive reimbursement for up to </w:t>
      </w:r>
      <w:r w:rsidR="00A6687D">
        <w:t>50</w:t>
      </w:r>
      <w:r>
        <w:t xml:space="preserve"> percent </w:t>
      </w:r>
      <w:r w:rsidR="00A6687D">
        <w:t>or $500 per acre or $750 per acre for socially disadvantaged farmers and ranchers</w:t>
      </w:r>
      <w:r>
        <w:t xml:space="preserve"> </w:t>
      </w:r>
      <w:r w:rsidR="00A6687D">
        <w:t xml:space="preserve">of their establishment costs </w:t>
      </w:r>
      <w:r>
        <w:t>which include: cost of seed stock and stock, cost of planting, as determined by the Secretary, and in the case of non-industrial private forestlands, the cost of site preparation and tree planting.</w:t>
      </w:r>
    </w:p>
    <w:p w:rsidR="00006B18" w:rsidP="007C4DCE" w:rsidRDefault="00006B18" w14:paraId="06F4ED34" w14:textId="77777777">
      <w:pPr>
        <w:widowControl/>
        <w:autoSpaceDE/>
        <w:autoSpaceDN/>
        <w:adjustRightInd/>
      </w:pPr>
    </w:p>
    <w:p w:rsidR="00006B18" w:rsidP="00FE1841" w:rsidRDefault="00006B18" w14:paraId="7D3C9A23" w14:textId="77777777">
      <w:pPr>
        <w:ind w:left="360"/>
        <w:rPr>
          <w:color w:val="000000"/>
        </w:rPr>
      </w:pPr>
      <w:r>
        <w:rPr>
          <w:color w:val="000000"/>
        </w:rPr>
        <w:t xml:space="preserve">For BCAP project area proposals, the information </w:t>
      </w:r>
      <w:r w:rsidR="000A59F4">
        <w:rPr>
          <w:color w:val="000000"/>
        </w:rPr>
        <w:t xml:space="preserve">are </w:t>
      </w:r>
      <w:r>
        <w:rPr>
          <w:color w:val="000000"/>
        </w:rPr>
        <w:t>collect</w:t>
      </w:r>
      <w:r w:rsidR="000A59F4">
        <w:rPr>
          <w:color w:val="000000"/>
        </w:rPr>
        <w:t>ing</w:t>
      </w:r>
      <w:r>
        <w:rPr>
          <w:color w:val="000000"/>
        </w:rPr>
        <w:t xml:space="preserve"> from project sponsors, either the BCF or a group of producers, and entered into a web based system by the State FSA office.  The State FSA office notif</w:t>
      </w:r>
      <w:r w:rsidR="000A59F4">
        <w:rPr>
          <w:color w:val="000000"/>
        </w:rPr>
        <w:t>ies</w:t>
      </w:r>
      <w:r>
        <w:rPr>
          <w:color w:val="000000"/>
        </w:rPr>
        <w:t xml:space="preserve"> the National office of the recommended proposal for review and its entry into the database system.  The proposal </w:t>
      </w:r>
      <w:r w:rsidR="000A59F4">
        <w:rPr>
          <w:color w:val="000000"/>
        </w:rPr>
        <w:t xml:space="preserve">are </w:t>
      </w:r>
      <w:r>
        <w:rPr>
          <w:color w:val="000000"/>
        </w:rPr>
        <w:t xml:space="preserve"> reviewed by a National office proposal review team, similar to the State FSA office review team, consisting of FSA representatives, sister agency expertise in BCF infrastructure and feed stock supply, as well as environmental impact.  The proposal will either be accepted as a project area designation or sent back to the State Office as incomplete.  The approved proposals will be assigned a project ID number in a national data base system.  Producers within these designated systems will then voluntarily supply information related to the BCAP establishment payment and annual payment worksheets and contracts to the County FSA office.  The information will be entered into a web based FSA data base.  This program will be available to producers and project sponsors for proposal and application until the authorization for BCAP sunsets.  Producers may enter into contracts for a period of up to 5 years for the production of annual and perennial herbaceous crops and up to 15 years for woody perennial crops.  Establishment payments are only available to producers that establish new perennial crops.</w:t>
      </w:r>
      <w:r w:rsidRPr="00097A30">
        <w:rPr>
          <w:color w:val="000000"/>
        </w:rPr>
        <w:t xml:space="preserve"> </w:t>
      </w:r>
      <w:r>
        <w:rPr>
          <w:color w:val="000000"/>
        </w:rPr>
        <w:t xml:space="preserve"> These establishment and annual</w:t>
      </w:r>
      <w:r w:rsidRPr="00097A30">
        <w:rPr>
          <w:color w:val="000000"/>
        </w:rPr>
        <w:t xml:space="preserve"> payments may be made to</w:t>
      </w:r>
      <w:r>
        <w:rPr>
          <w:color w:val="000000"/>
        </w:rPr>
        <w:t xml:space="preserve"> producers that have eligible land and are producing eligible crops, which are locate within a designated project area and that conform with biomass harvesting plans.  Annual payment information will be linked to data base information concerning matching payments as to implement appropriate payment reductions.</w:t>
      </w:r>
    </w:p>
    <w:p w:rsidRPr="006A1B37" w:rsidR="00C50D60" w:rsidP="006A1B37" w:rsidRDefault="00C50D60" w14:paraId="18F21E0A" w14:textId="77777777">
      <w:pPr>
        <w:widowControl/>
        <w:autoSpaceDE/>
        <w:autoSpaceDN/>
        <w:adjustRightInd/>
      </w:pPr>
    </w:p>
    <w:p w:rsidRPr="007E42BD" w:rsidR="002A2EFB" w:rsidRDefault="002A2EFB" w14:paraId="1B7719B6"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r w:rsidRPr="007E42BD">
        <w:rPr>
          <w:b/>
          <w:bCs/>
          <w:szCs w:val="20"/>
        </w:rPr>
        <w:t>3.</w:t>
      </w:r>
      <w:r w:rsidRPr="007E42BD">
        <w:rPr>
          <w:b/>
          <w:bCs/>
          <w:szCs w:val="20"/>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Pr="007E42BD" w:rsidR="002A2EFB" w:rsidRDefault="002A2EFB" w14:paraId="432217CF"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
          <w:bCs/>
          <w:szCs w:val="20"/>
        </w:rPr>
      </w:pPr>
    </w:p>
    <w:p w:rsidRPr="005552B4" w:rsidR="0070719A" w:rsidP="008B7467" w:rsidRDefault="0070719A" w14:paraId="0DF83EFD" w14:textId="77777777">
      <w:pPr>
        <w:keepNext/>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rPr>
          <w:highlight w:val="yellow"/>
        </w:rPr>
      </w:pPr>
      <w:r w:rsidRPr="00B543AC">
        <w:t xml:space="preserve">The </w:t>
      </w:r>
      <w:r w:rsidR="00EB2CD4">
        <w:t>forms</w:t>
      </w:r>
      <w:r>
        <w:t xml:space="preserve"> are </w:t>
      </w:r>
      <w:r w:rsidRPr="00B543AC">
        <w:t xml:space="preserve">available at </w:t>
      </w:r>
      <w:hyperlink w:history="1" r:id="rId8">
        <w:r w:rsidRPr="00355F05">
          <w:rPr>
            <w:rStyle w:val="Hyperlink"/>
          </w:rPr>
          <w:t>http://forms.sc.egov.usda.gov/eForms/welcomeAction.do?Home</w:t>
        </w:r>
      </w:hyperlink>
      <w:r w:rsidRPr="00B543AC">
        <w:t xml:space="preserve"> for the public to electronic</w:t>
      </w:r>
      <w:r>
        <w:t>ally submit forms</w:t>
      </w:r>
      <w:r w:rsidRPr="00B543AC">
        <w:t xml:space="preserve"> to FSA </w:t>
      </w:r>
      <w:r w:rsidR="009543C4">
        <w:t xml:space="preserve">with instruction provided. </w:t>
      </w:r>
    </w:p>
    <w:p w:rsidR="0070719A" w:rsidP="0070719A" w:rsidRDefault="0070719A" w14:paraId="07951AC6"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pPr>
    </w:p>
    <w:p w:rsidR="00A31521" w:rsidP="0070719A" w:rsidRDefault="00987112" w14:paraId="7E30CD81"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bCs/>
          <w:szCs w:val="20"/>
        </w:rPr>
      </w:pPr>
      <w:r>
        <w:rPr>
          <w:bCs/>
          <w:szCs w:val="20"/>
        </w:rPr>
        <w:t xml:space="preserve">All information collected from eligible biomass owners will be transcribed into a FSA electronic database by FSA county staff. </w:t>
      </w:r>
      <w:r w:rsidR="0029016E">
        <w:rPr>
          <w:bCs/>
          <w:szCs w:val="20"/>
        </w:rPr>
        <w:t xml:space="preserve"> </w:t>
      </w:r>
      <w:r>
        <w:rPr>
          <w:bCs/>
          <w:szCs w:val="20"/>
        </w:rPr>
        <w:t>This information collection method was chosen due to FSA staff &amp; patron familiarity with the process</w:t>
      </w:r>
      <w:r w:rsidRPr="00A6687D">
        <w:rPr>
          <w:bCs/>
          <w:szCs w:val="20"/>
        </w:rPr>
        <w:t xml:space="preserve">. </w:t>
      </w:r>
      <w:r w:rsidRPr="00A6687D" w:rsidR="0029016E">
        <w:rPr>
          <w:bCs/>
          <w:szCs w:val="20"/>
        </w:rPr>
        <w:t xml:space="preserve"> </w:t>
      </w:r>
      <w:r w:rsidRPr="00A6687D" w:rsidR="003304F4">
        <w:rPr>
          <w:bCs/>
          <w:szCs w:val="20"/>
        </w:rPr>
        <w:t xml:space="preserve">All </w:t>
      </w:r>
      <w:r w:rsidRPr="00A6687D" w:rsidR="00C7292C">
        <w:rPr>
          <w:bCs/>
          <w:szCs w:val="20"/>
        </w:rPr>
        <w:t>f</w:t>
      </w:r>
      <w:r w:rsidRPr="00A6687D" w:rsidR="003304F4">
        <w:rPr>
          <w:bCs/>
          <w:szCs w:val="20"/>
        </w:rPr>
        <w:t>orms used for the producer establishment and annual production payments are similar</w:t>
      </w:r>
      <w:r w:rsidRPr="00A6687D">
        <w:rPr>
          <w:bCs/>
          <w:szCs w:val="20"/>
        </w:rPr>
        <w:t xml:space="preserve"> </w:t>
      </w:r>
      <w:r w:rsidRPr="00A6687D" w:rsidR="003304F4">
        <w:rPr>
          <w:bCs/>
          <w:szCs w:val="20"/>
        </w:rPr>
        <w:t xml:space="preserve">to those forms </w:t>
      </w:r>
      <w:r w:rsidRPr="00A6687D">
        <w:rPr>
          <w:bCs/>
          <w:szCs w:val="20"/>
        </w:rPr>
        <w:t xml:space="preserve">used by other FSA Conservation programs including CRP. </w:t>
      </w:r>
      <w:r w:rsidRPr="00A6687D" w:rsidR="003304F4">
        <w:rPr>
          <w:bCs/>
          <w:szCs w:val="20"/>
        </w:rPr>
        <w:t xml:space="preserve"> All forms will be web based.  The 848 Forms</w:t>
      </w:r>
      <w:r w:rsidR="003304F4">
        <w:rPr>
          <w:bCs/>
          <w:szCs w:val="20"/>
        </w:rPr>
        <w:t xml:space="preserve"> will be used by the Emergency Conservation Program (ECP) but information collected will be used only for ECP and not BCAP, as users most often will not overlap.  </w:t>
      </w:r>
      <w:r>
        <w:rPr>
          <w:bCs/>
          <w:szCs w:val="20"/>
        </w:rPr>
        <w:t xml:space="preserve">Information collected </w:t>
      </w:r>
      <w:r w:rsidR="0061082B">
        <w:rPr>
          <w:bCs/>
          <w:szCs w:val="20"/>
        </w:rPr>
        <w:t xml:space="preserve">on AD-1047 and </w:t>
      </w:r>
      <w:r w:rsidR="003304F4">
        <w:rPr>
          <w:bCs/>
          <w:szCs w:val="20"/>
        </w:rPr>
        <w:t>Agreement</w:t>
      </w:r>
      <w:r w:rsidR="0061082B">
        <w:rPr>
          <w:bCs/>
          <w:szCs w:val="20"/>
        </w:rPr>
        <w:t xml:space="preserve"> </w:t>
      </w:r>
      <w:r>
        <w:rPr>
          <w:bCs/>
          <w:szCs w:val="20"/>
        </w:rPr>
        <w:t xml:space="preserve">from biomass conversion facilities seeking </w:t>
      </w:r>
      <w:r w:rsidR="003304F4">
        <w:rPr>
          <w:bCs/>
          <w:szCs w:val="20"/>
        </w:rPr>
        <w:t xml:space="preserve">to become a qualified facility </w:t>
      </w:r>
      <w:r>
        <w:rPr>
          <w:bCs/>
          <w:szCs w:val="20"/>
        </w:rPr>
        <w:t xml:space="preserve">will be </w:t>
      </w:r>
      <w:r w:rsidR="003304F4">
        <w:rPr>
          <w:bCs/>
          <w:szCs w:val="20"/>
        </w:rPr>
        <w:t>emailed</w:t>
      </w:r>
      <w:r>
        <w:rPr>
          <w:bCs/>
          <w:szCs w:val="20"/>
        </w:rPr>
        <w:t xml:space="preserve"> to FSA staff in Washington, D.C. where it will be entered into a FSA electronic database. </w:t>
      </w:r>
      <w:r w:rsidR="009B1BEA">
        <w:rPr>
          <w:bCs/>
          <w:szCs w:val="20"/>
        </w:rPr>
        <w:t xml:space="preserve"> Approximately 97 percent of the forms used will be available electronically.</w:t>
      </w:r>
    </w:p>
    <w:p w:rsidR="00006B18" w:rsidP="00A31521" w:rsidRDefault="00006B18" w14:paraId="3148DB2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bCs/>
          <w:szCs w:val="20"/>
        </w:rPr>
      </w:pPr>
    </w:p>
    <w:p w:rsidRPr="007E42BD" w:rsidR="00006B18" w:rsidP="00A31521" w:rsidRDefault="00006B18" w14:paraId="530D3D5D" w14:textId="297237BA">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bCs/>
          <w:szCs w:val="20"/>
        </w:rPr>
      </w:pPr>
      <w:r>
        <w:rPr>
          <w:bCs/>
          <w:szCs w:val="20"/>
        </w:rPr>
        <w:t>Information collected for the BCAP project area applications and subsequent contracts with producers for establishment and annual payments will also be entered into a FSA electronic web based database at the State and County office levels.</w:t>
      </w:r>
    </w:p>
    <w:p w:rsidRPr="007E42BD" w:rsidR="00DE3A95" w:rsidRDefault="00DE3A95" w14:paraId="3DF807D4"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p>
    <w:p w:rsidRPr="007E42BD" w:rsidR="002A2EFB" w:rsidRDefault="002A2EFB" w14:paraId="6F513132"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4.</w:t>
      </w:r>
      <w:r w:rsidRPr="007E42BD">
        <w:rPr>
          <w:b/>
          <w:bCs/>
          <w:szCs w:val="20"/>
        </w:rPr>
        <w:tab/>
        <w:t>Describe efforts to identify duplication.  Show specifically why any similar information already available cannot be used or modified for use for the purpose described in Item 2 above.</w:t>
      </w:r>
    </w:p>
    <w:p w:rsidRPr="007E42BD" w:rsidR="002A2EFB" w:rsidRDefault="002A2EFB" w14:paraId="18D93B8F"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0061082B" w:rsidP="0061082B" w:rsidRDefault="0061082B" w14:paraId="60CEA21B"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ind w:left="360" w:right="-720"/>
      </w:pPr>
      <w:r>
        <w:t xml:space="preserve">The information collected on the forms used in the BCAP, and ECP are not duplicated by any other collection methods.  The information relates specifically to practices and practice components that are designed specifically to the intentions on </w:t>
      </w:r>
      <w:r w:rsidR="00A32C3A">
        <w:t xml:space="preserve">each </w:t>
      </w:r>
      <w:r>
        <w:t>program.</w:t>
      </w:r>
    </w:p>
    <w:p w:rsidR="0070719A" w:rsidP="0061082B" w:rsidRDefault="0070719A" w14:paraId="722DD8BF"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7E42BD" w:rsidR="002A2EFB" w:rsidRDefault="002A2EFB" w14:paraId="63E109A7"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5.</w:t>
      </w:r>
      <w:r w:rsidRPr="007E42BD">
        <w:rPr>
          <w:b/>
          <w:bCs/>
          <w:szCs w:val="20"/>
        </w:rPr>
        <w:tab/>
        <w:t>If the collection of information impacts small businesses or other small entities (Item 5 of OMB Form 83-I), describe any methods used to minimize burden.</w:t>
      </w:r>
    </w:p>
    <w:p w:rsidRPr="007E42BD" w:rsidR="002A2EFB" w:rsidRDefault="002A2EFB" w14:paraId="4B3C25A8"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5552B4" w:rsidR="0070719A" w:rsidP="00EB2CD4" w:rsidRDefault="00A32C3A" w14:paraId="5D7D7DA3" w14:textId="1DD0B409">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t>The information collected does not adversely impact small businesses or other small entities.</w:t>
      </w:r>
      <w:r w:rsidR="002557C7">
        <w:t xml:space="preserve">  There are </w:t>
      </w:r>
      <w:r w:rsidRPr="00A6687D" w:rsidR="002557C7">
        <w:t xml:space="preserve">about </w:t>
      </w:r>
      <w:r w:rsidRPr="00A6687D" w:rsidR="00C64D98">
        <w:t>4</w:t>
      </w:r>
      <w:r w:rsidRPr="00A6687D" w:rsidR="002557C7">
        <w:t>,</w:t>
      </w:r>
      <w:r w:rsidRPr="00A6687D" w:rsidR="000D5E13">
        <w:t>8</w:t>
      </w:r>
      <w:r w:rsidRPr="00A6687D" w:rsidR="002557C7">
        <w:t>00</w:t>
      </w:r>
      <w:r w:rsidR="002557C7">
        <w:t xml:space="preserve"> small businesses or entities in this information collection.</w:t>
      </w:r>
    </w:p>
    <w:p w:rsidR="00F63799" w:rsidRDefault="00F63799" w14:paraId="3249CDB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pPr>
    </w:p>
    <w:p w:rsidRPr="007E42BD" w:rsidR="002A2EFB" w:rsidRDefault="002A2EFB" w14:paraId="5466278B"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6.</w:t>
      </w:r>
      <w:r w:rsidRPr="007E42BD">
        <w:rPr>
          <w:b/>
          <w:bCs/>
          <w:szCs w:val="20"/>
        </w:rPr>
        <w:tab/>
        <w:t>Describe the consequences to Federal program or policy activities if the collection is not conducted or is conducted less frequently, as well as any technical or legal obstacles to reducing burden.</w:t>
      </w:r>
    </w:p>
    <w:p w:rsidRPr="007E42BD" w:rsidR="002A2EFB" w:rsidRDefault="002A2EFB" w14:paraId="6E07EA91"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5552B4" w:rsidR="0070719A" w:rsidP="008B7467" w:rsidRDefault="0070719A" w14:paraId="40BEAC2B"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5552B4">
        <w:t>If this information is collected less frequently, FSA will not be able to make eligibility determinations and compute payments in a timely manner.</w:t>
      </w:r>
    </w:p>
    <w:p w:rsidRPr="007E42BD" w:rsidR="00444285" w:rsidRDefault="00444285" w14:paraId="6DDFD23F"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p>
    <w:p w:rsidRPr="007E42BD" w:rsidR="002A2EFB" w:rsidRDefault="002A2EFB" w14:paraId="3E91B8EB"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7.</w:t>
      </w:r>
      <w:r w:rsidRPr="007E42BD">
        <w:rPr>
          <w:b/>
          <w:bCs/>
          <w:szCs w:val="20"/>
        </w:rPr>
        <w:tab/>
        <w:t xml:space="preserve">Explain any special circumstances that would cause an information collection to be conducted in a manner: </w:t>
      </w:r>
    </w:p>
    <w:p w:rsidRPr="007E42BD" w:rsidR="002A2EFB" w:rsidRDefault="002A2EFB" w14:paraId="776FD6ED"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
          <w:bCs/>
          <w:szCs w:val="20"/>
        </w:rPr>
      </w:pPr>
    </w:p>
    <w:p w:rsidRPr="007E42BD" w:rsidR="00314036" w:rsidP="00D22707" w:rsidRDefault="002A2EFB" w14:paraId="18952DD9"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
          <w:bCs/>
          <w:szCs w:val="20"/>
        </w:rPr>
      </w:pPr>
      <w:r w:rsidRPr="007E42BD">
        <w:rPr>
          <w:bCs/>
          <w:szCs w:val="20"/>
        </w:rPr>
        <w:t xml:space="preserve">requiring respondents to report information to the agency more often than quarterly; </w:t>
      </w:r>
    </w:p>
    <w:p w:rsidR="00314036" w:rsidP="00F24DDC" w:rsidRDefault="00717ABC" w14:paraId="2E0C991A" w14:textId="77777777">
      <w:pPr>
        <w:pStyle w:val="Level1"/>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firstLine="0"/>
        <w:rPr>
          <w:b/>
          <w:bCs/>
          <w:szCs w:val="20"/>
        </w:rPr>
      </w:pPr>
      <w:r>
        <w:rPr>
          <w:b/>
          <w:bCs/>
          <w:szCs w:val="20"/>
        </w:rPr>
        <w:t xml:space="preserve">Yes, if </w:t>
      </w:r>
      <w:r w:rsidR="000973CC">
        <w:rPr>
          <w:b/>
          <w:bCs/>
          <w:szCs w:val="20"/>
        </w:rPr>
        <w:t xml:space="preserve">eligible biomass owners elect to collect matching payments more often that quarterly. </w:t>
      </w:r>
    </w:p>
    <w:p w:rsidRPr="007E42BD" w:rsidR="00F24DDC" w:rsidP="00371925" w:rsidRDefault="002A2EFB" w14:paraId="345A47EC"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requiring respondents to prepare a written response to a collection of information in fewer than 30 days after receipt of it;</w:t>
      </w:r>
      <w:r w:rsidR="00371925">
        <w:rPr>
          <w:bCs/>
          <w:szCs w:val="20"/>
        </w:rPr>
        <w:t xml:space="preserve"> </w:t>
      </w:r>
      <w:r w:rsidR="00371925">
        <w:rPr>
          <w:b/>
          <w:bCs/>
          <w:szCs w:val="20"/>
        </w:rPr>
        <w:t>No</w:t>
      </w:r>
    </w:p>
    <w:p w:rsidRPr="007E42BD" w:rsidR="002A2EFB" w:rsidP="00D22707" w:rsidRDefault="002A2EFB" w14:paraId="0685FB89"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requiring respondents to submit more than an original and two copies of any document;</w:t>
      </w:r>
      <w:r w:rsidRPr="007E42BD" w:rsidR="00127007">
        <w:rPr>
          <w:bCs/>
          <w:szCs w:val="20"/>
        </w:rPr>
        <w:t xml:space="preserve"> </w:t>
      </w:r>
      <w:r w:rsidRPr="007E42BD" w:rsidR="00127007">
        <w:rPr>
          <w:b/>
          <w:bCs/>
          <w:szCs w:val="20"/>
        </w:rPr>
        <w:t>No</w:t>
      </w:r>
    </w:p>
    <w:p w:rsidRPr="007E42BD" w:rsidR="00371925" w:rsidP="00371925" w:rsidRDefault="002A2EFB" w14:paraId="5D0F5F3B"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requiring respondents to retain records, other than health, medical, government contract, grant-in-aid, or tax records for more than three years;</w:t>
      </w:r>
      <w:r w:rsidRPr="007E42BD" w:rsidR="00127007">
        <w:rPr>
          <w:bCs/>
          <w:szCs w:val="20"/>
        </w:rPr>
        <w:t xml:space="preserve"> </w:t>
      </w:r>
      <w:r w:rsidRPr="00E94161" w:rsidR="00371925">
        <w:rPr>
          <w:b/>
          <w:bCs/>
          <w:szCs w:val="20"/>
        </w:rPr>
        <w:t>No</w:t>
      </w:r>
    </w:p>
    <w:p w:rsidRPr="007E42BD" w:rsidR="002A2EFB" w:rsidP="00D22707" w:rsidRDefault="002A2EFB" w14:paraId="31C53792"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in connection with a statistical survey, that is not designed to produce valid and reliable results that can be generalized to the universe of study;</w:t>
      </w:r>
      <w:r w:rsidRPr="007E42BD" w:rsidR="00127007">
        <w:rPr>
          <w:bCs/>
          <w:szCs w:val="20"/>
        </w:rPr>
        <w:t xml:space="preserve"> </w:t>
      </w:r>
      <w:r w:rsidRPr="007E42BD" w:rsidR="00127007">
        <w:rPr>
          <w:b/>
          <w:bCs/>
          <w:szCs w:val="20"/>
        </w:rPr>
        <w:t>No</w:t>
      </w:r>
    </w:p>
    <w:p w:rsidRPr="007E42BD" w:rsidR="002A2EFB" w:rsidP="00D22707" w:rsidRDefault="002A2EFB" w14:paraId="75F1AD69"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requiring the use of a statistical data classification that has not been reviewed and approved by OMB;</w:t>
      </w:r>
      <w:r w:rsidRPr="007E42BD" w:rsidR="00127007">
        <w:rPr>
          <w:bCs/>
          <w:szCs w:val="20"/>
        </w:rPr>
        <w:t xml:space="preserve"> </w:t>
      </w:r>
      <w:r w:rsidRPr="007E42BD" w:rsidR="00127007">
        <w:rPr>
          <w:b/>
          <w:bCs/>
          <w:szCs w:val="20"/>
        </w:rPr>
        <w:t>No</w:t>
      </w:r>
    </w:p>
    <w:p w:rsidRPr="007E42BD" w:rsidR="002A2EFB" w:rsidP="00D22707" w:rsidRDefault="002A2EFB" w14:paraId="53967906"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Cs/>
          <w:szCs w:val="20"/>
        </w:rPr>
      </w:pPr>
      <w:r w:rsidRPr="007E42BD">
        <w:rPr>
          <w:bCs/>
          <w:szCs w:val="20"/>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r w:rsidRPr="007E42BD" w:rsidR="00127007">
        <w:rPr>
          <w:bCs/>
          <w:szCs w:val="20"/>
        </w:rPr>
        <w:t xml:space="preserve"> </w:t>
      </w:r>
      <w:r w:rsidRPr="007E42BD" w:rsidR="00127007">
        <w:rPr>
          <w:b/>
          <w:bCs/>
          <w:szCs w:val="20"/>
        </w:rPr>
        <w:t>No</w:t>
      </w:r>
    </w:p>
    <w:p w:rsidRPr="007E42BD" w:rsidR="002A2EFB" w:rsidP="00D22707" w:rsidRDefault="002A2EFB" w14:paraId="4EADB9F7" w14:textId="77777777">
      <w:pPr>
        <w:pStyle w:val="Level1"/>
        <w:numPr>
          <w:ilvl w:val="0"/>
          <w:numId w:val="1"/>
        </w:num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r w:rsidRPr="007E42BD">
        <w:rPr>
          <w:bCs/>
          <w:szCs w:val="20"/>
        </w:rPr>
        <w:t>requiring respondents to submit proprietary trade secret, or other confidential information unless the agency can demonstrate that it has instituted procedures</w:t>
      </w:r>
      <w:r w:rsidRPr="007E42BD">
        <w:rPr>
          <w:b/>
          <w:bCs/>
          <w:szCs w:val="20"/>
        </w:rPr>
        <w:t xml:space="preserve"> </w:t>
      </w:r>
      <w:r w:rsidRPr="007E42BD">
        <w:rPr>
          <w:bCs/>
          <w:szCs w:val="20"/>
        </w:rPr>
        <w:t>to protect the information’s confidentiality to the extent permitted by law</w:t>
      </w:r>
      <w:r w:rsidRPr="007E42BD" w:rsidR="00127007">
        <w:rPr>
          <w:bCs/>
          <w:szCs w:val="20"/>
        </w:rPr>
        <w:t xml:space="preserve">. </w:t>
      </w:r>
      <w:r w:rsidRPr="007E42BD" w:rsidR="00127007">
        <w:rPr>
          <w:b/>
          <w:bCs/>
          <w:szCs w:val="20"/>
        </w:rPr>
        <w:t>No</w:t>
      </w:r>
    </w:p>
    <w:p w:rsidRPr="007E42BD" w:rsidR="002A2EFB" w:rsidRDefault="002A2EFB" w14:paraId="79C409F3"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7E42BD" w:rsidR="002A2EFB" w:rsidRDefault="002A2EFB" w14:paraId="70BEAB95"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r w:rsidRPr="007E42BD">
        <w:rPr>
          <w:b/>
          <w:bCs/>
          <w:szCs w:val="20"/>
        </w:rPr>
        <w:t>8.</w:t>
      </w:r>
      <w:r w:rsidRPr="007E42BD">
        <w:rPr>
          <w:b/>
          <w:bCs/>
          <w:szCs w:val="20"/>
        </w:rPr>
        <w:tab/>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Pr="007E42BD" w:rsidR="002A2EFB" w:rsidRDefault="002A2EFB" w14:paraId="5DC95A27"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
          <w:bCs/>
          <w:szCs w:val="20"/>
        </w:rPr>
      </w:pPr>
    </w:p>
    <w:p w:rsidR="002A2EFB" w:rsidRDefault="002A2EFB" w14:paraId="10948115"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b/>
          <w:bCs/>
          <w:szCs w:val="20"/>
        </w:rPr>
      </w:pPr>
      <w:r w:rsidRPr="007E42BD">
        <w:rPr>
          <w:b/>
          <w:bCs/>
          <w:szCs w:val="20"/>
        </w:rPr>
        <w:t>Describe efforts to consult with persons outside the agency to obtain their views on the availability of data, frequency of collection, the clarity of instruction and record keeping, disclosure, or reporting format (if any), and on the data elements to be recorded, disclosed, or reported.</w:t>
      </w:r>
    </w:p>
    <w:p w:rsidR="00646ECF" w:rsidP="006F2E72" w:rsidRDefault="00646ECF" w14:paraId="2C28C039" w14:textId="77777777">
      <w:pPr>
        <w:ind w:left="360"/>
      </w:pPr>
    </w:p>
    <w:p w:rsidR="003B610F" w:rsidP="0011322A" w:rsidRDefault="00646ECF" w14:paraId="32630A06" w14:textId="414506E2">
      <w:pPr>
        <w:pStyle w:val="ListParagraph"/>
        <w:ind w:left="360"/>
      </w:pPr>
      <w:r>
        <w:t xml:space="preserve">A Notice of Request for </w:t>
      </w:r>
      <w:r w:rsidR="00EB2CD4">
        <w:t xml:space="preserve">a revision </w:t>
      </w:r>
      <w:r>
        <w:t xml:space="preserve">of a </w:t>
      </w:r>
      <w:r w:rsidR="00C64D98">
        <w:t>c</w:t>
      </w:r>
      <w:r>
        <w:t xml:space="preserve">urrently </w:t>
      </w:r>
      <w:r w:rsidR="00C64D98">
        <w:t>a</w:t>
      </w:r>
      <w:r>
        <w:t xml:space="preserve">pproved </w:t>
      </w:r>
      <w:r w:rsidR="00C64D98">
        <w:t>i</w:t>
      </w:r>
      <w:r>
        <w:t xml:space="preserve">nformation </w:t>
      </w:r>
      <w:r w:rsidR="00C64D98">
        <w:t>c</w:t>
      </w:r>
      <w:r>
        <w:t xml:space="preserve">ollection was published on </w:t>
      </w:r>
      <w:r w:rsidR="00EE7D97">
        <w:t xml:space="preserve">February 21, 2021 </w:t>
      </w:r>
      <w:r>
        <w:t xml:space="preserve">at </w:t>
      </w:r>
      <w:r w:rsidR="00617359">
        <w:t>8</w:t>
      </w:r>
      <w:r w:rsidR="00EE7D97">
        <w:t>6</w:t>
      </w:r>
      <w:r>
        <w:t xml:space="preserve"> FR </w:t>
      </w:r>
      <w:r w:rsidR="00EE7D97">
        <w:t>9320</w:t>
      </w:r>
      <w:r>
        <w:t xml:space="preserve">. </w:t>
      </w:r>
      <w:r w:rsidR="00EE7D97">
        <w:t xml:space="preserve"> </w:t>
      </w:r>
      <w:r w:rsidR="009E551E">
        <w:t xml:space="preserve">FSA did </w:t>
      </w:r>
      <w:r w:rsidR="00EE7D97">
        <w:t xml:space="preserve">not receive any comments on the collection. </w:t>
      </w:r>
    </w:p>
    <w:p w:rsidR="003B610F" w:rsidP="0011322A" w:rsidRDefault="003B610F" w14:paraId="1C844E51" w14:textId="77777777">
      <w:pPr>
        <w:pStyle w:val="ListParagraph"/>
        <w:ind w:left="360"/>
      </w:pPr>
    </w:p>
    <w:p w:rsidR="0070719A" w:rsidP="00AD424F" w:rsidRDefault="0070719A" w14:paraId="17BB15BD" w14:textId="4C4F6E27">
      <w:pPr>
        <w:ind w:left="360"/>
      </w:pPr>
      <w:r w:rsidRPr="00801AAA">
        <w:t xml:space="preserve">The agency previously contacted the following persons for consultation on the use of the forms in this collection.  The names and addresses of those producers </w:t>
      </w:r>
      <w:r w:rsidR="00BB453C">
        <w:t>were</w:t>
      </w:r>
      <w:r w:rsidRPr="00801AAA">
        <w:t>:</w:t>
      </w:r>
      <w:r w:rsidRPr="00801AAA" w:rsidR="00590D35">
        <w:t xml:space="preserve"> </w:t>
      </w:r>
    </w:p>
    <w:p w:rsidRPr="00801AAA" w:rsidR="00BB453C" w:rsidP="00AD424F" w:rsidRDefault="00BB453C" w14:paraId="0BBCB4BA" w14:textId="77777777">
      <w:pPr>
        <w:ind w:left="360"/>
      </w:pPr>
    </w:p>
    <w:p w:rsidRPr="006C27CA" w:rsidR="00BB453C" w:rsidP="00BB453C" w:rsidRDefault="00BB453C" w14:paraId="515034BF" w14:textId="5848FAC0">
      <w:pPr>
        <w:pStyle w:val="ListParagraph"/>
        <w:widowControl/>
        <w:numPr>
          <w:ilvl w:val="0"/>
          <w:numId w:val="26"/>
        </w:numPr>
        <w:autoSpaceDE/>
        <w:autoSpaceDN/>
        <w:adjustRightInd/>
        <w:contextualSpacing w:val="0"/>
        <w:rPr>
          <w:rFonts w:ascii="Comic Sans MS" w:hAnsi="Comic Sans MS"/>
        </w:rPr>
      </w:pPr>
      <w:r w:rsidRPr="006C27CA">
        <w:rPr>
          <w:rFonts w:ascii="Comic Sans MS" w:hAnsi="Comic Sans MS"/>
        </w:rPr>
        <w:t>Allen Powell, Missouri State Office - 573-876-0932</w:t>
      </w:r>
      <w:r w:rsidR="00AE1935">
        <w:rPr>
          <w:rFonts w:ascii="Comic Sans MS" w:hAnsi="Comic Sans MS"/>
        </w:rPr>
        <w:t>.</w:t>
      </w:r>
    </w:p>
    <w:p w:rsidR="00BB453C" w:rsidP="00BB453C" w:rsidRDefault="00BB453C" w14:paraId="0D04694B" w14:textId="02C88453">
      <w:pPr>
        <w:pStyle w:val="ListParagraph"/>
        <w:widowControl/>
        <w:numPr>
          <w:ilvl w:val="0"/>
          <w:numId w:val="26"/>
        </w:numPr>
        <w:autoSpaceDE/>
        <w:autoSpaceDN/>
        <w:adjustRightInd/>
        <w:contextualSpacing w:val="0"/>
        <w:rPr>
          <w:rFonts w:ascii="Comic Sans MS" w:hAnsi="Comic Sans MS"/>
        </w:rPr>
      </w:pPr>
      <w:r w:rsidRPr="006C27CA">
        <w:rPr>
          <w:rFonts w:ascii="Comic Sans MS" w:hAnsi="Comic Sans MS"/>
        </w:rPr>
        <w:t>Joy Alspach, Oklahoma State Office - 405-742-1150</w:t>
      </w:r>
      <w:r w:rsidR="00AE1935">
        <w:rPr>
          <w:rFonts w:ascii="Comic Sans MS" w:hAnsi="Comic Sans MS"/>
        </w:rPr>
        <w:t>.</w:t>
      </w:r>
    </w:p>
    <w:p w:rsidRPr="00AE1935" w:rsidR="00AE1935" w:rsidP="00741CE6" w:rsidRDefault="00AE1935" w14:paraId="07E462BB" w14:textId="64930209">
      <w:pPr>
        <w:pStyle w:val="ListParagraph"/>
        <w:widowControl/>
        <w:numPr>
          <w:ilvl w:val="0"/>
          <w:numId w:val="26"/>
        </w:numPr>
        <w:autoSpaceDE/>
        <w:autoSpaceDN/>
        <w:adjustRightInd/>
        <w:contextualSpacing w:val="0"/>
        <w:rPr>
          <w:rFonts w:ascii="Comic Sans MS" w:hAnsi="Comic Sans MS"/>
        </w:rPr>
      </w:pPr>
      <w:r w:rsidRPr="00AE1935">
        <w:rPr>
          <w:rFonts w:ascii="Comic Sans MS" w:hAnsi="Comic Sans MS"/>
        </w:rPr>
        <w:t>Lisa Furlow, North Carolina State Office - 919-875-4819.</w:t>
      </w:r>
    </w:p>
    <w:p w:rsidRPr="006C27CA" w:rsidR="00CE63EE" w:rsidP="00006B18" w:rsidRDefault="00CE63EE" w14:paraId="4BD393A0"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pPr>
    </w:p>
    <w:p w:rsidRPr="007E42BD" w:rsidR="002A2EFB" w:rsidRDefault="002A2EFB" w14:paraId="0ED34442"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9.</w:t>
      </w:r>
      <w:r w:rsidRPr="007E42BD">
        <w:rPr>
          <w:b/>
          <w:bCs/>
          <w:szCs w:val="20"/>
        </w:rPr>
        <w:tab/>
        <w:t>Explain any decision to provide any payment or gift to respondents, other than remuneration of contractors or grantees.</w:t>
      </w:r>
    </w:p>
    <w:p w:rsidRPr="007E42BD" w:rsidR="002A2EFB" w:rsidRDefault="002A2EFB" w14:paraId="59EE575D"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7E42BD" w:rsidR="002A2EFB" w:rsidRDefault="002A2EFB" w14:paraId="279A7E40"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sidRPr="007E42BD">
        <w:rPr>
          <w:szCs w:val="20"/>
        </w:rPr>
        <w:t>No payments or gifts are provided to respondents.</w:t>
      </w:r>
    </w:p>
    <w:p w:rsidRPr="007E42BD" w:rsidR="00205126" w:rsidRDefault="00205126" w14:paraId="6CEA3391"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p>
    <w:p w:rsidRPr="007E42BD" w:rsidR="002A2EFB" w:rsidRDefault="002A2EFB" w14:paraId="6FC9251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10.</w:t>
      </w:r>
      <w:r w:rsidRPr="007E42BD">
        <w:rPr>
          <w:b/>
          <w:bCs/>
          <w:szCs w:val="20"/>
        </w:rPr>
        <w:tab/>
        <w:t>Describe any assurance of confidentiality provided to respondents and the basis for the assurance in statute, regulation, or agency policy.</w:t>
      </w:r>
    </w:p>
    <w:p w:rsidRPr="007E42BD" w:rsidR="002A2EFB" w:rsidRDefault="002A2EFB" w14:paraId="12A15826"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0070719A" w:rsidP="008B7467" w:rsidRDefault="00127007" w14:paraId="52BF6D77" w14:textId="77777777">
      <w:pPr>
        <w:keepNext/>
        <w:tabs>
          <w:tab w:val="left" w:pos="0"/>
          <w:tab w:val="left" w:pos="360"/>
          <w:tab w:val="left" w:pos="540"/>
          <w:tab w:val="left" w:pos="63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7E42BD">
        <w:t>All information collected is treated as confidential.  Agency policy prohibits the giving out of individual information.  This information is handled according to the Privacy Act and Freedom of Information Act.</w:t>
      </w:r>
      <w:r w:rsidRPr="0070719A" w:rsidR="0070719A">
        <w:t xml:space="preserve"> </w:t>
      </w:r>
    </w:p>
    <w:p w:rsidR="0070719A" w:rsidP="0070719A" w:rsidRDefault="0070719A" w14:paraId="14D748E6" w14:textId="77777777">
      <w:pPr>
        <w:keepNext/>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pPr>
    </w:p>
    <w:p w:rsidRPr="007E42BD" w:rsidR="002A2EFB" w:rsidRDefault="002A2EFB" w14:paraId="22144AC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11.</w:t>
      </w:r>
      <w:r w:rsidRPr="007E42BD">
        <w:rPr>
          <w:b/>
          <w:bCs/>
          <w:szCs w:val="20"/>
        </w:rPr>
        <w:tab/>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Pr="007E42BD" w:rsidR="002A2EFB" w:rsidRDefault="002A2EFB" w14:paraId="7F85F9CD"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002A2EFB" w:rsidRDefault="002A2EFB" w14:paraId="51CD262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sidRPr="007E42BD">
        <w:rPr>
          <w:szCs w:val="20"/>
        </w:rPr>
        <w:t>No questions of a sensitive or personal nature are collected</w:t>
      </w:r>
    </w:p>
    <w:p w:rsidRPr="007E42BD" w:rsidR="00717ABC" w:rsidRDefault="00717ABC" w14:paraId="463EA487"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p>
    <w:p w:rsidR="002A2EFB" w:rsidP="00605F0B" w:rsidRDefault="002A2EFB" w14:paraId="6C3AA582" w14:textId="77777777">
      <w:pPr>
        <w:numPr>
          <w:ilvl w:val="0"/>
          <w:numId w:val="6"/>
        </w:numPr>
        <w:tabs>
          <w:tab w:val="left" w:pos="-1080"/>
          <w:tab w:val="left" w:pos="-720"/>
          <w:tab w:val="left" w:pos="-360"/>
          <w:tab w:val="left" w:pos="0"/>
          <w:tab w:val="num"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b/>
          <w:bCs/>
          <w:szCs w:val="20"/>
        </w:rPr>
      </w:pPr>
      <w:r w:rsidRPr="007E42BD">
        <w:rPr>
          <w:b/>
          <w:bCs/>
          <w:szCs w:val="20"/>
        </w:rPr>
        <w:t>Provide estimates of the hour burden of the collection of information.  Indicate the number of respondents, frequency of response, annual hour burden, and an explanation of how the burden was estimated.</w:t>
      </w:r>
    </w:p>
    <w:p w:rsidR="00717ABC" w:rsidP="00717ABC" w:rsidRDefault="00717ABC" w14:paraId="20EC5D98"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b/>
          <w:bCs/>
          <w:szCs w:val="20"/>
        </w:rPr>
      </w:pPr>
    </w:p>
    <w:p w:rsidRPr="00717ABC" w:rsidR="00717ABC" w:rsidP="00605F0B" w:rsidRDefault="00717ABC" w14:paraId="26CF6351" w14:textId="77777777">
      <w:pPr>
        <w:tabs>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r>
        <w:rPr>
          <w:bCs/>
          <w:szCs w:val="20"/>
        </w:rPr>
        <w:tab/>
      </w:r>
      <w:r w:rsidRPr="00717ABC">
        <w:rPr>
          <w:bCs/>
          <w:szCs w:val="20"/>
        </w:rPr>
        <w:t>See attached FSA-85-1.</w:t>
      </w:r>
    </w:p>
    <w:p w:rsidRPr="007E42BD" w:rsidR="002A2EFB" w:rsidRDefault="002A2EFB" w14:paraId="7D21DEC2"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605267" w:rsidR="00AC1DA3" w:rsidP="00532380" w:rsidRDefault="00AC1DA3" w14:paraId="176BAB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605267">
        <w:t xml:space="preserve">The record keeping requirements associated with receiving cost-share payments </w:t>
      </w:r>
      <w:r w:rsidR="00605267">
        <w:t xml:space="preserve">and others </w:t>
      </w:r>
      <w:r w:rsidRPr="00605267">
        <w:t>would be maintained as normal business practices</w:t>
      </w:r>
      <w:r w:rsidR="00433ED0">
        <w:t>,</w:t>
      </w:r>
      <w:r w:rsidR="00605267">
        <w:t xml:space="preserve"> and they will </w:t>
      </w:r>
      <w:r w:rsidRPr="00605267">
        <w:t>have no burden impact.</w:t>
      </w:r>
    </w:p>
    <w:p w:rsidRPr="00605267" w:rsidR="00532380" w:rsidP="00532380" w:rsidRDefault="00532380" w14:paraId="189ED3B9"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757215" w:rsidR="006E34EB" w:rsidP="006E34EB" w:rsidRDefault="006E34EB" w14:paraId="2807AC0F" w14:textId="0E051048">
      <w:pPr>
        <w:ind w:left="360"/>
      </w:pPr>
      <w:r w:rsidRPr="00A629CC">
        <w:t>Respondent</w:t>
      </w:r>
      <w:r>
        <w:t xml:space="preserve"> </w:t>
      </w:r>
      <w:r w:rsidRPr="00A629CC">
        <w:t>cost</w:t>
      </w:r>
      <w:r>
        <w:t xml:space="preserve"> </w:t>
      </w:r>
      <w:r w:rsidRPr="00A629CC">
        <w:t>per</w:t>
      </w:r>
      <w:r>
        <w:t xml:space="preserve"> </w:t>
      </w:r>
      <w:r w:rsidRPr="00A629CC">
        <w:t>hour</w:t>
      </w:r>
      <w:r>
        <w:t xml:space="preserve"> </w:t>
      </w:r>
      <w:r w:rsidRPr="00A629CC">
        <w:t>was</w:t>
      </w:r>
      <w:r>
        <w:t xml:space="preserve"> </w:t>
      </w:r>
      <w:r w:rsidRPr="00A629CC">
        <w:t>derived</w:t>
      </w:r>
      <w:r>
        <w:t xml:space="preserve"> </w:t>
      </w:r>
      <w:r w:rsidRPr="00A629CC">
        <w:t>by</w:t>
      </w:r>
      <w:r>
        <w:t xml:space="preserve"> </w:t>
      </w:r>
      <w:r w:rsidRPr="00A629CC">
        <w:t>using</w:t>
      </w:r>
      <w:r>
        <w:t xml:space="preserve"> </w:t>
      </w:r>
      <w:r w:rsidRPr="00A629CC">
        <w:t>U.S.</w:t>
      </w:r>
      <w:r>
        <w:t xml:space="preserve"> </w:t>
      </w:r>
      <w:r w:rsidRPr="00A629CC">
        <w:t>Bureau</w:t>
      </w:r>
      <w:r>
        <w:t xml:space="preserve"> </w:t>
      </w:r>
      <w:r w:rsidRPr="00A629CC">
        <w:t>of</w:t>
      </w:r>
      <w:r>
        <w:t xml:space="preserve"> </w:t>
      </w:r>
      <w:r w:rsidRPr="00A629CC">
        <w:t>Labor</w:t>
      </w:r>
      <w:r>
        <w:t xml:space="preserve"> </w:t>
      </w:r>
      <w:r w:rsidRPr="00A629CC">
        <w:t>Statistics</w:t>
      </w:r>
      <w:r>
        <w:t xml:space="preserve"> </w:t>
      </w:r>
      <w:r w:rsidRPr="00A629CC">
        <w:t>Occupationa</w:t>
      </w:r>
      <w:r>
        <w:t>l Employment and Wages, May 2020</w:t>
      </w:r>
      <w:r w:rsidRPr="00A629CC">
        <w:t>,</w:t>
      </w:r>
      <w:r>
        <w:t xml:space="preserve"> </w:t>
      </w:r>
      <w:r w:rsidRPr="00A62DEF">
        <w:t>11-9013</w:t>
      </w:r>
      <w:r>
        <w:t xml:space="preserve"> </w:t>
      </w:r>
      <w:r w:rsidRPr="00A62DEF">
        <w:t>Farmers,</w:t>
      </w:r>
      <w:r>
        <w:t xml:space="preserve"> </w:t>
      </w:r>
      <w:r w:rsidRPr="00A62DEF">
        <w:t>Ranchers,</w:t>
      </w:r>
      <w:r>
        <w:t xml:space="preserve"> </w:t>
      </w:r>
      <w:r w:rsidRPr="00A62DEF">
        <w:t>and</w:t>
      </w:r>
      <w:r>
        <w:t xml:space="preserve"> </w:t>
      </w:r>
      <w:r w:rsidRPr="00A62DEF">
        <w:t>Other</w:t>
      </w:r>
      <w:r>
        <w:t xml:space="preserve"> </w:t>
      </w:r>
      <w:r w:rsidRPr="00A62DEF">
        <w:t>Agricultural</w:t>
      </w:r>
      <w:r>
        <w:t xml:space="preserve"> </w:t>
      </w:r>
      <w:r w:rsidRPr="00A62DEF">
        <w:t>Managers</w:t>
      </w:r>
      <w:r w:rsidRPr="00A629CC">
        <w:t>.</w:t>
      </w:r>
      <w:r>
        <w:t xml:space="preserve"> </w:t>
      </w:r>
      <w:r w:rsidRPr="005151E7">
        <w:t>The</w:t>
      </w:r>
      <w:r>
        <w:t xml:space="preserve"> </w:t>
      </w:r>
      <w:r w:rsidRPr="005151E7">
        <w:t>U.S.</w:t>
      </w:r>
      <w:r>
        <w:t xml:space="preserve"> </w:t>
      </w:r>
      <w:r w:rsidRPr="005151E7">
        <w:t>mean</w:t>
      </w:r>
      <w:r>
        <w:t xml:space="preserve"> </w:t>
      </w:r>
      <w:r w:rsidRPr="005151E7">
        <w:t>household</w:t>
      </w:r>
      <w:r>
        <w:t xml:space="preserve"> </w:t>
      </w:r>
      <w:r w:rsidRPr="005151E7">
        <w:t>income,</w:t>
      </w:r>
      <w:r>
        <w:t xml:space="preserve"> </w:t>
      </w:r>
      <w:r w:rsidRPr="005151E7">
        <w:t>as</w:t>
      </w:r>
      <w:r>
        <w:t xml:space="preserve"> </w:t>
      </w:r>
      <w:r w:rsidRPr="005151E7">
        <w:t>measured</w:t>
      </w:r>
      <w:r>
        <w:t xml:space="preserve"> </w:t>
      </w:r>
      <w:r w:rsidRPr="005151E7">
        <w:t>by</w:t>
      </w:r>
      <w:r>
        <w:t xml:space="preserve"> </w:t>
      </w:r>
      <w:r w:rsidRPr="005151E7">
        <w:t>the</w:t>
      </w:r>
      <w:r>
        <w:t xml:space="preserve"> </w:t>
      </w:r>
      <w:r w:rsidRPr="005151E7">
        <w:t>Bureau</w:t>
      </w:r>
      <w:r>
        <w:t xml:space="preserve"> </w:t>
      </w:r>
      <w:r w:rsidRPr="005151E7">
        <w:t>of</w:t>
      </w:r>
      <w:r>
        <w:t xml:space="preserve"> </w:t>
      </w:r>
      <w:r w:rsidRPr="005151E7">
        <w:t>Labor,</w:t>
      </w:r>
      <w:r>
        <w:t xml:space="preserve"> </w:t>
      </w:r>
      <w:r w:rsidRPr="005151E7">
        <w:t>is</w:t>
      </w:r>
      <w:r>
        <w:t xml:space="preserve"> </w:t>
      </w:r>
      <w:r w:rsidRPr="005151E7">
        <w:t>$41.35.</w:t>
      </w:r>
      <w:r>
        <w:t xml:space="preserve">  </w:t>
      </w:r>
      <w:bookmarkStart w:name="_Hlk39766164" w:id="0"/>
      <w:r w:rsidRPr="005151E7">
        <w:t>Fringe</w:t>
      </w:r>
      <w:r>
        <w:t xml:space="preserve"> </w:t>
      </w:r>
      <w:r w:rsidRPr="005151E7">
        <w:t>benefits</w:t>
      </w:r>
      <w:r>
        <w:t xml:space="preserve"> </w:t>
      </w:r>
      <w:r w:rsidRPr="005151E7">
        <w:t>for</w:t>
      </w:r>
      <w:r>
        <w:t xml:space="preserve"> </w:t>
      </w:r>
      <w:r w:rsidRPr="005151E7">
        <w:t>all</w:t>
      </w:r>
      <w:r>
        <w:t xml:space="preserve"> </w:t>
      </w:r>
      <w:r w:rsidRPr="005151E7">
        <w:t>private</w:t>
      </w:r>
      <w:r>
        <w:t xml:space="preserve"> </w:t>
      </w:r>
      <w:r w:rsidRPr="005151E7">
        <w:t>industry</w:t>
      </w:r>
      <w:r>
        <w:t xml:space="preserve"> </w:t>
      </w:r>
      <w:r w:rsidRPr="005151E7">
        <w:t>workers</w:t>
      </w:r>
      <w:r>
        <w:t xml:space="preserve"> </w:t>
      </w:r>
      <w:r w:rsidRPr="005151E7">
        <w:t>are</w:t>
      </w:r>
      <w:r>
        <w:t xml:space="preserve"> </w:t>
      </w:r>
      <w:r w:rsidRPr="005151E7">
        <w:t>an</w:t>
      </w:r>
      <w:r>
        <w:t xml:space="preserve"> </w:t>
      </w:r>
      <w:r w:rsidRPr="005151E7">
        <w:t>additional</w:t>
      </w:r>
      <w:r>
        <w:t xml:space="preserve"> </w:t>
      </w:r>
      <w:r w:rsidRPr="005151E7">
        <w:t>29.9</w:t>
      </w:r>
      <w:r>
        <w:t xml:space="preserve"> </w:t>
      </w:r>
      <w:r w:rsidRPr="005151E7">
        <w:t>percent,</w:t>
      </w:r>
      <w:r w:rsidRPr="005151E7">
        <w:rPr>
          <w:rStyle w:val="FootnoteReference"/>
        </w:rPr>
        <w:footnoteReference w:id="1"/>
      </w:r>
      <w:r>
        <w:t xml:space="preserve"> </w:t>
      </w:r>
      <w:r w:rsidRPr="005151E7">
        <w:t>or</w:t>
      </w:r>
      <w:r>
        <w:t xml:space="preserve"> </w:t>
      </w:r>
      <w:r w:rsidRPr="005151E7">
        <w:t>$12.36,</w:t>
      </w:r>
      <w:r>
        <w:t xml:space="preserve"> r</w:t>
      </w:r>
      <w:r w:rsidRPr="005151E7">
        <w:t>esulting</w:t>
      </w:r>
      <w:r>
        <w:t xml:space="preserve"> </w:t>
      </w:r>
      <w:r w:rsidRPr="005151E7">
        <w:t>in</w:t>
      </w:r>
      <w:r>
        <w:t xml:space="preserve"> </w:t>
      </w:r>
      <w:r w:rsidRPr="005151E7">
        <w:t>a</w:t>
      </w:r>
      <w:r>
        <w:t xml:space="preserve"> </w:t>
      </w:r>
      <w:r w:rsidRPr="005151E7">
        <w:t>total</w:t>
      </w:r>
      <w:r>
        <w:t xml:space="preserve"> </w:t>
      </w:r>
      <w:r w:rsidRPr="005151E7">
        <w:t>of</w:t>
      </w:r>
      <w:r>
        <w:t xml:space="preserve"> </w:t>
      </w:r>
      <w:r w:rsidRPr="005151E7">
        <w:t>$53.71</w:t>
      </w:r>
      <w:r>
        <w:t xml:space="preserve"> </w:t>
      </w:r>
      <w:r w:rsidRPr="005151E7">
        <w:t>per</w:t>
      </w:r>
      <w:r>
        <w:t xml:space="preserve"> </w:t>
      </w:r>
      <w:r w:rsidRPr="005151E7">
        <w:t>hour.</w:t>
      </w:r>
      <w:r>
        <w:t xml:space="preserve">  </w:t>
      </w:r>
      <w:bookmarkEnd w:id="0"/>
      <w:r w:rsidRPr="005151E7">
        <w:t>The</w:t>
      </w:r>
      <w:r>
        <w:t xml:space="preserve"> </w:t>
      </w:r>
      <w:r w:rsidRPr="005151E7">
        <w:t>estimated</w:t>
      </w:r>
      <w:r>
        <w:t xml:space="preserve"> </w:t>
      </w:r>
      <w:r w:rsidRPr="005151E7">
        <w:t>cost</w:t>
      </w:r>
      <w:r>
        <w:t xml:space="preserve"> </w:t>
      </w:r>
      <w:r w:rsidRPr="005151E7">
        <w:t>is</w:t>
      </w:r>
      <w:r>
        <w:t xml:space="preserve"> </w:t>
      </w:r>
      <w:bookmarkStart w:name="_Hlk39777561" w:id="1"/>
      <w:r w:rsidRPr="005151E7">
        <w:t>$</w:t>
      </w:r>
      <w:r>
        <w:t xml:space="preserve">2,625,469 </w:t>
      </w:r>
      <w:bookmarkEnd w:id="1"/>
      <w:r w:rsidRPr="005151E7">
        <w:t>($53.71</w:t>
      </w:r>
      <w:r>
        <w:t xml:space="preserve"> </w:t>
      </w:r>
      <w:r w:rsidRPr="005151E7">
        <w:t>x</w:t>
      </w:r>
      <w:r>
        <w:t xml:space="preserve"> 49,385</w:t>
      </w:r>
      <w:r w:rsidRPr="005151E7">
        <w:t>).</w:t>
      </w:r>
    </w:p>
    <w:p w:rsidRPr="00551FD6" w:rsidR="00551FD6" w:rsidP="004567E4" w:rsidRDefault="00551FD6" w14:paraId="7CC90D33"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firstLine="361"/>
        <w:rPr>
          <w:iCs/>
        </w:rPr>
      </w:pPr>
    </w:p>
    <w:p w:rsidRPr="007E42BD" w:rsidR="002A2EFB" w:rsidRDefault="002A2EFB" w14:paraId="480C5603"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13.</w:t>
      </w:r>
      <w:r w:rsidRPr="007E42BD">
        <w:rPr>
          <w:b/>
          <w:bCs/>
          <w:szCs w:val="20"/>
        </w:rPr>
        <w:tab/>
        <w:t xml:space="preserve">Provide estimates of the total annual cost burden to respondents or record keepers resulting from the collection of </w:t>
      </w:r>
      <w:r w:rsidRPr="007E42BD" w:rsidR="00DB21C6">
        <w:rPr>
          <w:b/>
          <w:bCs/>
          <w:szCs w:val="20"/>
        </w:rPr>
        <w:t>information</w:t>
      </w:r>
      <w:r w:rsidRPr="007E42BD">
        <w:rPr>
          <w:b/>
          <w:bCs/>
          <w:szCs w:val="20"/>
        </w:rPr>
        <w:t xml:space="preserve"> (do not include the cost of any hour burden shown in items 12 and 14).  The cost estimates should be split into two components: (a) a total capitol and start up cost component annualized of its expected useful life; and (b) a total operation and maintenance and purchase of services component.</w:t>
      </w:r>
    </w:p>
    <w:p w:rsidRPr="007E42BD" w:rsidR="002A2EFB" w:rsidRDefault="002A2EFB" w14:paraId="1C4C8DE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7E42BD" w:rsidR="002A2EFB" w:rsidRDefault="002A2EFB" w14:paraId="3FED98F6"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sidRPr="007E42BD">
        <w:rPr>
          <w:szCs w:val="20"/>
        </w:rPr>
        <w:t xml:space="preserve">There </w:t>
      </w:r>
      <w:r w:rsidRPr="007E42BD" w:rsidR="00DB21C6">
        <w:rPr>
          <w:szCs w:val="20"/>
        </w:rPr>
        <w:t xml:space="preserve">is no capital, </w:t>
      </w:r>
      <w:r w:rsidRPr="007E42BD">
        <w:rPr>
          <w:szCs w:val="20"/>
        </w:rPr>
        <w:t>startup or ongoing operation</w:t>
      </w:r>
      <w:r w:rsidR="00433ED0">
        <w:rPr>
          <w:szCs w:val="20"/>
        </w:rPr>
        <w:t xml:space="preserve"> and </w:t>
      </w:r>
      <w:r w:rsidRPr="007E42BD">
        <w:rPr>
          <w:szCs w:val="20"/>
        </w:rPr>
        <w:t>maintenance costs associated with this information collection</w:t>
      </w:r>
      <w:r w:rsidRPr="007E42BD" w:rsidR="00CD04E8">
        <w:rPr>
          <w:szCs w:val="20"/>
        </w:rPr>
        <w:t xml:space="preserve"> to respondents or record keepers</w:t>
      </w:r>
      <w:r w:rsidRPr="007E42BD">
        <w:rPr>
          <w:szCs w:val="20"/>
        </w:rPr>
        <w:t>.</w:t>
      </w:r>
    </w:p>
    <w:p w:rsidRPr="007E42BD" w:rsidR="002A2EFB" w:rsidRDefault="002A2EFB" w14:paraId="1911E35F"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B46692" w:rsidR="002A2EFB" w:rsidRDefault="002A2EFB" w14:paraId="5E4C6A5C"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color w:val="000000"/>
          <w:szCs w:val="20"/>
        </w:rPr>
      </w:pPr>
      <w:r w:rsidRPr="00B46692">
        <w:rPr>
          <w:b/>
          <w:bCs/>
          <w:color w:val="000000"/>
          <w:szCs w:val="20"/>
        </w:rPr>
        <w:t>14.</w:t>
      </w:r>
      <w:r w:rsidR="00B46692">
        <w:rPr>
          <w:b/>
          <w:bCs/>
          <w:color w:val="000000"/>
          <w:szCs w:val="20"/>
        </w:rPr>
        <w:t xml:space="preserve">  </w:t>
      </w:r>
      <w:r w:rsidRPr="00B46692">
        <w:rPr>
          <w:b/>
          <w:bCs/>
          <w:color w:val="000000"/>
          <w:szCs w:val="20"/>
        </w:rPr>
        <w:t>Provide estimates of annualized cost to the Federal government.  Provide a description of the method used to estimate cost and any other expense that would not have been incurred without this collection of information.</w:t>
      </w:r>
    </w:p>
    <w:p w:rsidRPr="00B46692" w:rsidR="002A2EFB" w:rsidRDefault="002A2EFB" w14:paraId="349923C3"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color w:val="000000"/>
          <w:szCs w:val="20"/>
        </w:rPr>
      </w:pPr>
    </w:p>
    <w:p w:rsidRPr="00801AAA" w:rsidR="00706391" w:rsidP="00932E6F" w:rsidRDefault="00706391" w14:paraId="71FDCF98" w14:textId="5838C89F">
      <w:pPr>
        <w:ind w:left="360"/>
      </w:pPr>
      <w:r w:rsidRPr="00801AAA">
        <w:t>The total estimated annual cost to the Federal government for program administration is $</w:t>
      </w:r>
      <w:r w:rsidR="00547BE4">
        <w:t>22</w:t>
      </w:r>
      <w:r w:rsidRPr="00801AAA" w:rsidR="00801AAA">
        <w:t>,</w:t>
      </w:r>
      <w:r w:rsidR="00547BE4">
        <w:t>676,799.</w:t>
      </w:r>
    </w:p>
    <w:p w:rsidRPr="00801AAA" w:rsidR="00F23565" w:rsidP="00932E6F" w:rsidRDefault="00F23565" w14:paraId="2353D7CC" w14:textId="77777777">
      <w:pPr>
        <w:tabs>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801AAA" w:rsidR="00B46692" w:rsidP="00932E6F" w:rsidRDefault="00547BE4" w14:paraId="628A68E6" w14:textId="50930D99">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360" w:right="-720"/>
      </w:pPr>
      <w:r>
        <w:t xml:space="preserve">Form, </w:t>
      </w:r>
      <w:r w:rsidRPr="00801AAA" w:rsidR="00B46692">
        <w:t>storage, and dissemination of data:</w:t>
      </w:r>
      <w:r w:rsidRPr="00801AAA" w:rsidR="00932E6F">
        <w:t xml:space="preserve"> </w:t>
      </w:r>
      <w:r w:rsidRPr="00801AAA" w:rsidR="00F42742">
        <w:t xml:space="preserve"> </w:t>
      </w:r>
      <w:r w:rsidRPr="00801AAA" w:rsidR="00B46692">
        <w:t>$</w:t>
      </w:r>
      <w:r>
        <w:t>85,089.</w:t>
      </w:r>
    </w:p>
    <w:p w:rsidR="00B46692" w:rsidP="00932E6F" w:rsidRDefault="00B46692" w14:paraId="72E73DCE" w14:textId="17C6A2C8">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rsidRPr="00801AAA">
        <w:t>(</w:t>
      </w:r>
      <w:r w:rsidR="00547BE4">
        <w:t>425,445</w:t>
      </w:r>
      <w:r w:rsidRPr="00801AAA" w:rsidR="00932E6F">
        <w:t xml:space="preserve"> responses</w:t>
      </w:r>
      <w:r w:rsidRPr="00801AAA">
        <w:t xml:space="preserve"> </w:t>
      </w:r>
      <w:r w:rsidR="00547BE4">
        <w:t>X</w:t>
      </w:r>
      <w:r w:rsidRPr="00801AAA" w:rsidR="000D4BD0">
        <w:t xml:space="preserve"> </w:t>
      </w:r>
      <w:r w:rsidRPr="00801AAA">
        <w:t>$</w:t>
      </w:r>
      <w:r w:rsidR="00547BE4">
        <w:t>0</w:t>
      </w:r>
      <w:r w:rsidRPr="00801AAA" w:rsidR="000D4BD0">
        <w:t>.</w:t>
      </w:r>
      <w:r w:rsidR="00547BE4">
        <w:t>20</w:t>
      </w:r>
      <w:r w:rsidRPr="00801AAA">
        <w:t xml:space="preserve"> pe</w:t>
      </w:r>
      <w:r w:rsidR="00547BE4">
        <w:t xml:space="preserve">r </w:t>
      </w:r>
      <w:r w:rsidRPr="00801AAA">
        <w:t>form</w:t>
      </w:r>
      <w:r w:rsidRPr="00801AAA" w:rsidR="00F42742">
        <w:t>)</w:t>
      </w:r>
    </w:p>
    <w:p w:rsidR="006E34EB" w:rsidP="00932E6F" w:rsidRDefault="006E34EB" w14:paraId="59B109B7"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006E34EB" w:rsidP="006E34EB" w:rsidRDefault="006E34EB" w14:paraId="1A247105" w14:textId="3A5F9C89">
      <w:pPr>
        <w:spacing w:line="20" w:lineRule="atLeast"/>
        <w:ind w:left="360"/>
      </w:pPr>
      <w:r w:rsidRPr="00865F16">
        <w:t>County</w:t>
      </w:r>
      <w:r>
        <w:t xml:space="preserve"> </w:t>
      </w:r>
      <w:r w:rsidRPr="00865F16">
        <w:t>employee</w:t>
      </w:r>
      <w:r>
        <w:t xml:space="preserve"> </w:t>
      </w:r>
      <w:r w:rsidRPr="00865F16">
        <w:t>cost</w:t>
      </w:r>
      <w:r>
        <w:t xml:space="preserve"> per response </w:t>
      </w:r>
      <w:r w:rsidRPr="00865F16">
        <w:t>is</w:t>
      </w:r>
      <w:r>
        <w:t xml:space="preserve"> processing the forms about 30 minutes per form.  The county employees average hourly wage is </w:t>
      </w:r>
      <w:r w:rsidRPr="006D4A08">
        <w:rPr>
          <w:color w:val="000000"/>
        </w:rPr>
        <w:t>$</w:t>
      </w:r>
      <w:r w:rsidRPr="006D4A08">
        <w:t xml:space="preserve"> </w:t>
      </w:r>
      <w:r w:rsidRPr="006D4A08">
        <w:rPr>
          <w:color w:val="000000"/>
        </w:rPr>
        <w:t xml:space="preserve">27.21 (based </w:t>
      </w:r>
      <w:r>
        <w:rPr>
          <w:color w:val="000000"/>
        </w:rPr>
        <w:t xml:space="preserve">on </w:t>
      </w:r>
      <w:r w:rsidRPr="006D4A08">
        <w:rPr>
          <w:color w:val="000000"/>
        </w:rPr>
        <w:t>2020 General Schedule, Grade 7, Step 6).</w:t>
      </w:r>
      <w:r w:rsidRPr="006D4A08">
        <w:t xml:space="preserve"> </w:t>
      </w:r>
      <w:r>
        <w:t xml:space="preserve"> </w:t>
      </w:r>
      <w:r w:rsidRPr="005151E7">
        <w:t>Fringe</w:t>
      </w:r>
      <w:r>
        <w:t xml:space="preserve"> </w:t>
      </w:r>
      <w:r w:rsidRPr="005151E7">
        <w:t>benefits</w:t>
      </w:r>
      <w:r>
        <w:t xml:space="preserve"> </w:t>
      </w:r>
      <w:r w:rsidRPr="005151E7">
        <w:t>for</w:t>
      </w:r>
      <w:r>
        <w:t xml:space="preserve"> </w:t>
      </w:r>
      <w:r w:rsidRPr="005151E7">
        <w:t>all</w:t>
      </w:r>
      <w:r>
        <w:t xml:space="preserve"> government workers </w:t>
      </w:r>
      <w:r w:rsidRPr="005151E7">
        <w:t>are</w:t>
      </w:r>
      <w:r>
        <w:t xml:space="preserve"> </w:t>
      </w:r>
      <w:r w:rsidRPr="005151E7">
        <w:t>an</w:t>
      </w:r>
      <w:r>
        <w:t xml:space="preserve"> </w:t>
      </w:r>
      <w:r w:rsidRPr="005151E7">
        <w:t>additional</w:t>
      </w:r>
      <w:r>
        <w:t xml:space="preserve"> 31 </w:t>
      </w:r>
      <w:r w:rsidRPr="005151E7">
        <w:t>percent,</w:t>
      </w:r>
      <w:r>
        <w:t xml:space="preserve"> </w:t>
      </w:r>
      <w:r w:rsidRPr="005151E7">
        <w:t>or</w:t>
      </w:r>
      <w:r>
        <w:t xml:space="preserve"> </w:t>
      </w:r>
      <w:r w:rsidRPr="005151E7">
        <w:t>$</w:t>
      </w:r>
      <w:r>
        <w:t>8</w:t>
      </w:r>
      <w:r w:rsidRPr="005151E7">
        <w:t>.</w:t>
      </w:r>
      <w:r>
        <w:t>43</w:t>
      </w:r>
      <w:r w:rsidRPr="005151E7">
        <w:t>,</w:t>
      </w:r>
      <w:r>
        <w:t xml:space="preserve"> </w:t>
      </w:r>
      <w:r w:rsidRPr="005151E7">
        <w:t>resulting</w:t>
      </w:r>
      <w:r>
        <w:t xml:space="preserve"> </w:t>
      </w:r>
      <w:r w:rsidRPr="005151E7">
        <w:t>in</w:t>
      </w:r>
      <w:r>
        <w:t xml:space="preserve"> </w:t>
      </w:r>
      <w:r w:rsidRPr="005151E7">
        <w:t>a</w:t>
      </w:r>
      <w:r>
        <w:t xml:space="preserve"> </w:t>
      </w:r>
      <w:r w:rsidRPr="005151E7">
        <w:t>total</w:t>
      </w:r>
      <w:r>
        <w:t xml:space="preserve"> </w:t>
      </w:r>
      <w:r w:rsidRPr="005151E7">
        <w:t>of</w:t>
      </w:r>
      <w:r>
        <w:t xml:space="preserve"> </w:t>
      </w:r>
      <w:r w:rsidRPr="005151E7">
        <w:t>$</w:t>
      </w:r>
      <w:r>
        <w:t xml:space="preserve">35.64 </w:t>
      </w:r>
      <w:r w:rsidRPr="005151E7">
        <w:t>per</w:t>
      </w:r>
      <w:r>
        <w:t xml:space="preserve"> </w:t>
      </w:r>
      <w:r w:rsidRPr="005151E7">
        <w:t>hour.</w:t>
      </w:r>
      <w:r>
        <w:t xml:space="preserve">  </w:t>
      </w:r>
      <w:r w:rsidRPr="006D4A08">
        <w:rPr>
          <w:color w:val="000000"/>
        </w:rPr>
        <w:t>The total annualized cost to the Federal Government is $</w:t>
      </w:r>
      <w:r w:rsidR="00547BE4">
        <w:rPr>
          <w:color w:val="000000"/>
        </w:rPr>
        <w:t>15,162,860</w:t>
      </w:r>
      <w:r w:rsidRPr="006D4A08">
        <w:rPr>
          <w:color w:val="000000"/>
        </w:rPr>
        <w:t xml:space="preserve"> (</w:t>
      </w:r>
      <w:r w:rsidRPr="006D4A08">
        <w:t>$</w:t>
      </w:r>
      <w:r>
        <w:t>35</w:t>
      </w:r>
      <w:r w:rsidRPr="006D4A08">
        <w:t>.</w:t>
      </w:r>
      <w:r>
        <w:t xml:space="preserve">64 </w:t>
      </w:r>
      <w:r w:rsidRPr="006D4A08">
        <w:t xml:space="preserve">x </w:t>
      </w:r>
      <w:r>
        <w:t>4</w:t>
      </w:r>
      <w:r w:rsidR="00547BE4">
        <w:t>25,445</w:t>
      </w:r>
      <w:r w:rsidRPr="006D4A08">
        <w:t xml:space="preserve"> </w:t>
      </w:r>
      <w:r w:rsidR="00547BE4">
        <w:t>hours</w:t>
      </w:r>
      <w:r w:rsidRPr="006D4A08">
        <w:t>).</w:t>
      </w:r>
    </w:p>
    <w:p w:rsidR="00932E6F" w:rsidP="00932E6F" w:rsidRDefault="00932E6F" w14:paraId="2C3B0A83"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4D754C" w:rsidR="008B7467" w:rsidP="00932E6F" w:rsidRDefault="00932E6F" w14:paraId="700F1509" w14:textId="09D9C2D5">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360" w:right="-720"/>
        <w:outlineLvl w:val="0"/>
      </w:pPr>
      <w:r>
        <w:t>B</w:t>
      </w:r>
      <w:r w:rsidR="000D4BD0">
        <w:t>CAP</w:t>
      </w:r>
      <w:r>
        <w:t xml:space="preserve"> and </w:t>
      </w:r>
      <w:r w:rsidRPr="004D754C" w:rsidR="008B7467">
        <w:t>ECP Program Manager</w:t>
      </w:r>
      <w:r>
        <w:t>s</w:t>
      </w:r>
      <w:r w:rsidRPr="004D754C" w:rsidR="008B7467">
        <w:t xml:space="preserve">: GS-14 step </w:t>
      </w:r>
      <w:r w:rsidR="00547BE4">
        <w:t>6</w:t>
      </w:r>
      <w:r w:rsidRPr="004D754C" w:rsidR="008B7467">
        <w:t xml:space="preserve"> salary at $</w:t>
      </w:r>
      <w:r w:rsidR="00547BE4">
        <w:t xml:space="preserve">142,950 </w:t>
      </w:r>
      <w:r w:rsidRPr="004D754C" w:rsidR="008B7467">
        <w:t>per year</w:t>
      </w:r>
      <w:r w:rsidR="00801AAA">
        <w:t xml:space="preserve"> each</w:t>
      </w:r>
      <w:r w:rsidR="008B7467">
        <w:t xml:space="preserve"> </w:t>
      </w:r>
      <w:r w:rsidRPr="004D754C" w:rsidR="008B7467">
        <w:t>=</w:t>
      </w:r>
      <w:r w:rsidR="008B7467">
        <w:t xml:space="preserve"> </w:t>
      </w:r>
      <w:r w:rsidRPr="004D754C" w:rsidR="008B7467">
        <w:t>$</w:t>
      </w:r>
      <w:r w:rsidR="00547BE4">
        <w:t>428,850.</w:t>
      </w:r>
    </w:p>
    <w:p w:rsidR="008B7467" w:rsidP="00B46692" w:rsidRDefault="008B7467" w14:paraId="0DA6E51F" w14:textId="77777777">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right="-720"/>
      </w:pPr>
    </w:p>
    <w:p w:rsidR="002A2EFB" w:rsidP="00801AAA" w:rsidRDefault="003300B8" w14:paraId="56B08AA3" w14:textId="72CBCF4B">
      <w:pPr>
        <w:widowControl/>
        <w:ind w:left="360" w:hanging="360"/>
        <w:rPr>
          <w:b/>
          <w:bCs/>
          <w:szCs w:val="20"/>
        </w:rPr>
      </w:pPr>
      <w:r w:rsidRPr="007E42BD">
        <w:rPr>
          <w:b/>
          <w:bCs/>
          <w:szCs w:val="20"/>
        </w:rPr>
        <w:t>1</w:t>
      </w:r>
      <w:r w:rsidRPr="007E42BD" w:rsidR="002A2EFB">
        <w:rPr>
          <w:b/>
          <w:bCs/>
          <w:szCs w:val="20"/>
        </w:rPr>
        <w:t>5.</w:t>
      </w:r>
      <w:r w:rsidRPr="007E42BD" w:rsidR="002A2EFB">
        <w:rPr>
          <w:b/>
          <w:bCs/>
          <w:szCs w:val="20"/>
        </w:rPr>
        <w:tab/>
        <w:t>Explain the reasons for any program changes or adjustments reported in Items 13 or 14 of</w:t>
      </w:r>
      <w:r w:rsidR="00801AAA">
        <w:rPr>
          <w:b/>
          <w:bCs/>
          <w:szCs w:val="20"/>
        </w:rPr>
        <w:t xml:space="preserve"> </w:t>
      </w:r>
      <w:r w:rsidRPr="007E42BD" w:rsidR="002A2EFB">
        <w:rPr>
          <w:b/>
          <w:bCs/>
          <w:szCs w:val="20"/>
        </w:rPr>
        <w:t>the OMB Form 83-1.</w:t>
      </w:r>
    </w:p>
    <w:p w:rsidR="00CA2602" w:rsidP="00801AAA" w:rsidRDefault="00CA2602" w14:paraId="0FDC6D88" w14:textId="1662A27F">
      <w:pPr>
        <w:widowControl/>
        <w:ind w:left="360" w:hanging="360"/>
        <w:rPr>
          <w:b/>
          <w:bCs/>
          <w:szCs w:val="20"/>
        </w:rPr>
      </w:pPr>
    </w:p>
    <w:p w:rsidRPr="001444D3" w:rsidR="001444D3" w:rsidP="001444D3" w:rsidRDefault="00CA2602" w14:paraId="476E3B58" w14:textId="77777777">
      <w:pPr>
        <w:widowControl/>
        <w:ind w:left="360" w:hanging="360"/>
        <w:rPr>
          <w:szCs w:val="20"/>
        </w:rPr>
      </w:pPr>
      <w:r>
        <w:rPr>
          <w:b/>
          <w:bCs/>
          <w:szCs w:val="20"/>
        </w:rPr>
        <w:tab/>
      </w:r>
      <w:r w:rsidRPr="001444D3" w:rsidR="001444D3">
        <w:rPr>
          <w:szCs w:val="20"/>
        </w:rPr>
        <w:t xml:space="preserve">The annual number of responses is now 425,445, and the burden hours is now 49,385.  The number of respondents stayed the same at 140,000.  Activity related to ECP request, approvals, and payments has increased due to major storm systems that caused catastrophic damage across the nation, from 2018–2020.  Hurricane Michael and Florence occurred in 2018, followed by the Midwest flooding’s in 2019.  Multiple hurricanes and wildfires in 2020 all contribute to the increase in activity.  Those increased activities caused the number of respondents increased by 126,197.  </w:t>
      </w:r>
    </w:p>
    <w:p w:rsidRPr="001444D3" w:rsidR="001444D3" w:rsidP="001444D3" w:rsidRDefault="001444D3" w14:paraId="6AE7707D" w14:textId="77777777">
      <w:pPr>
        <w:widowControl/>
        <w:ind w:left="360" w:hanging="360"/>
        <w:rPr>
          <w:szCs w:val="20"/>
        </w:rPr>
      </w:pPr>
    </w:p>
    <w:p w:rsidRPr="001444D3" w:rsidR="002A2EFB" w:rsidP="001444D3" w:rsidRDefault="001444D3" w14:paraId="4DC367C8" w14:textId="013CDD51">
      <w:pPr>
        <w:widowControl/>
        <w:ind w:left="360"/>
      </w:pPr>
      <w:r w:rsidRPr="001444D3">
        <w:rPr>
          <w:szCs w:val="20"/>
        </w:rPr>
        <w:t xml:space="preserve">The burden hours decreased by 21,950 due the activity related to BCAP has drastically reduced because of the lack of funding for BCAP.  The travel times also have been removed from the request </w:t>
      </w:r>
      <w:r w:rsidR="00D21D05">
        <w:rPr>
          <w:szCs w:val="20"/>
        </w:rPr>
        <w:t xml:space="preserve">and </w:t>
      </w:r>
      <w:r w:rsidRPr="001444D3">
        <w:rPr>
          <w:szCs w:val="20"/>
        </w:rPr>
        <w:t>the burden hours decreased by 6</w:t>
      </w:r>
      <w:r w:rsidR="00E458BD">
        <w:rPr>
          <w:szCs w:val="20"/>
        </w:rPr>
        <w:t>,</w:t>
      </w:r>
      <w:r w:rsidRPr="001444D3">
        <w:rPr>
          <w:szCs w:val="20"/>
        </w:rPr>
        <w:t>428.</w:t>
      </w:r>
    </w:p>
    <w:p w:rsidRPr="001444D3" w:rsidR="00EE7D97" w:rsidP="00EE7D97" w:rsidRDefault="00EE7D97" w14:paraId="33F9565C" w14:textId="7F72E8D3">
      <w:pPr>
        <w:tabs>
          <w:tab w:val="left" w:pos="-1080"/>
          <w:tab w:val="left" w:pos="-720"/>
          <w:tab w:val="left" w:pos="-360"/>
          <w:tab w:val="left" w:pos="360"/>
          <w:tab w:val="left" w:pos="45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450"/>
      </w:pPr>
    </w:p>
    <w:p w:rsidRPr="007E42BD" w:rsidR="002A2EFB" w:rsidRDefault="002A2EFB" w14:paraId="0326ED6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szCs w:val="20"/>
        </w:rPr>
      </w:pPr>
      <w:r w:rsidRPr="007E42BD">
        <w:rPr>
          <w:b/>
          <w:bCs/>
          <w:szCs w:val="20"/>
        </w:rPr>
        <w:t>16.</w:t>
      </w:r>
      <w:r w:rsidRPr="007E42BD">
        <w:rPr>
          <w:b/>
          <w:bCs/>
          <w:szCs w:val="20"/>
        </w:rPr>
        <w:tab/>
        <w:t>For collections of information whose results are planned to be published, outline plans tabulation and publication.</w:t>
      </w:r>
    </w:p>
    <w:p w:rsidRPr="007E42BD" w:rsidR="002A2EFB" w:rsidRDefault="002A2EFB" w14:paraId="076F51E2"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008B7467" w:rsidP="00C64EAF" w:rsidRDefault="00433ED0" w14:paraId="54A4F211"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rPr>
          <w:szCs w:val="20"/>
        </w:rPr>
        <w:t>For BCAP, a</w:t>
      </w:r>
      <w:r w:rsidR="007759E8">
        <w:rPr>
          <w:szCs w:val="20"/>
        </w:rPr>
        <w:t xml:space="preserve"> summary of total annual payments to and tons of biomass delivered by eligible biomass owners </w:t>
      </w:r>
      <w:r w:rsidR="008B0B71">
        <w:rPr>
          <w:szCs w:val="20"/>
        </w:rPr>
        <w:t xml:space="preserve">and producers </w:t>
      </w:r>
      <w:r w:rsidR="007759E8">
        <w:rPr>
          <w:szCs w:val="20"/>
        </w:rPr>
        <w:t xml:space="preserve">according to geographic distribution </w:t>
      </w:r>
      <w:r w:rsidR="00646ECF">
        <w:rPr>
          <w:szCs w:val="20"/>
        </w:rPr>
        <w:t xml:space="preserve">was </w:t>
      </w:r>
      <w:r w:rsidR="007759E8">
        <w:rPr>
          <w:szCs w:val="20"/>
        </w:rPr>
        <w:t>published</w:t>
      </w:r>
      <w:r w:rsidR="00646ECF">
        <w:rPr>
          <w:szCs w:val="20"/>
        </w:rPr>
        <w:t xml:space="preserve"> and a final report required by Congress </w:t>
      </w:r>
      <w:r w:rsidR="002B1BA6">
        <w:rPr>
          <w:szCs w:val="20"/>
        </w:rPr>
        <w:t>will be published in 2018</w:t>
      </w:r>
      <w:r w:rsidR="007759E8">
        <w:rPr>
          <w:szCs w:val="20"/>
        </w:rPr>
        <w:t xml:space="preserve">. </w:t>
      </w:r>
      <w:r w:rsidR="00F63799">
        <w:rPr>
          <w:szCs w:val="20"/>
        </w:rPr>
        <w:t xml:space="preserve"> </w:t>
      </w:r>
      <w:r w:rsidR="007759E8">
        <w:rPr>
          <w:szCs w:val="20"/>
        </w:rPr>
        <w:t>Qualified biomass conversion facility</w:t>
      </w:r>
      <w:r w:rsidR="008B0B71">
        <w:rPr>
          <w:szCs w:val="20"/>
        </w:rPr>
        <w:t xml:space="preserve"> listings and BCAP project areas listings</w:t>
      </w:r>
      <w:r w:rsidR="007759E8">
        <w:rPr>
          <w:szCs w:val="20"/>
        </w:rPr>
        <w:t xml:space="preserve"> information </w:t>
      </w:r>
      <w:r w:rsidR="00646ECF">
        <w:rPr>
          <w:szCs w:val="20"/>
        </w:rPr>
        <w:t>has been</w:t>
      </w:r>
      <w:r w:rsidR="007759E8">
        <w:rPr>
          <w:szCs w:val="20"/>
        </w:rPr>
        <w:t xml:space="preserve"> made public by FSA County Offices and the FSA website.</w:t>
      </w:r>
      <w:r w:rsidRPr="008B7467" w:rsidR="008B7467">
        <w:t xml:space="preserve"> </w:t>
      </w:r>
    </w:p>
    <w:p w:rsidR="008B7467" w:rsidP="00C64EAF" w:rsidRDefault="008B7467" w14:paraId="56E75207"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00433ED0" w:rsidP="00C64EAF" w:rsidRDefault="008B7467" w14:paraId="0342BBA0"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r>
        <w:t>For ECP, t</w:t>
      </w:r>
      <w:r w:rsidRPr="00837406">
        <w:t>he number of applications filed and the number of approvals are not tabulated and published as such.  However, at the end of each fiscal year, data are compiled which includes the number of farms and participants, practice accomplishments by units completed, and cost-shares earned.  The data is published annually and used by managers responsible for the programs.  The publication is also furnished to other agencies and others interested in the programs</w:t>
      </w:r>
      <w:r w:rsidR="00433ED0">
        <w:t>.</w:t>
      </w:r>
    </w:p>
    <w:p w:rsidRPr="00837406" w:rsidR="00893C1E" w:rsidP="00C64EAF" w:rsidRDefault="00893C1E" w14:paraId="32249DE0" w14:textId="77777777">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s>
        <w:ind w:left="360" w:right="-720"/>
      </w:pPr>
    </w:p>
    <w:p w:rsidRPr="007E42BD" w:rsidR="002A2EFB" w:rsidP="00C64EAF" w:rsidRDefault="002A2EFB" w14:paraId="41C96F6C"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r w:rsidRPr="007E42BD">
        <w:rPr>
          <w:b/>
          <w:bCs/>
          <w:szCs w:val="20"/>
        </w:rPr>
        <w:t>17.</w:t>
      </w:r>
      <w:r w:rsidRPr="007E42BD">
        <w:rPr>
          <w:b/>
          <w:bCs/>
          <w:szCs w:val="20"/>
        </w:rPr>
        <w:tab/>
        <w:t>If seeking approval to not display the expiration date for OMB approval of the information collection, explain the reason that display would be inappropriate.</w:t>
      </w:r>
    </w:p>
    <w:p w:rsidRPr="007E42BD" w:rsidR="002A2EFB" w:rsidP="00C64EAF" w:rsidRDefault="002A2EFB" w14:paraId="67C452E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003B23EA" w:rsidP="00BA1B41" w:rsidRDefault="00BA1B41" w14:paraId="71AE6659" w14:textId="26413E54">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right="-720"/>
      </w:pPr>
      <w:r>
        <w:tab/>
      </w:r>
      <w:r w:rsidRPr="003B23EA" w:rsidR="00DE7774">
        <w:t>FSA display</w:t>
      </w:r>
      <w:r w:rsidR="00EE7D97">
        <w:t>ed</w:t>
      </w:r>
      <w:r w:rsidRPr="003B23EA" w:rsidR="00DE7774">
        <w:t xml:space="preserve"> the </w:t>
      </w:r>
      <w:r w:rsidR="00EE7D97">
        <w:t xml:space="preserve">expiration date </w:t>
      </w:r>
      <w:r w:rsidRPr="003B23EA" w:rsidR="00DE7774">
        <w:t>for OMB approval</w:t>
      </w:r>
      <w:r w:rsidR="00EE7D97">
        <w:t>.</w:t>
      </w:r>
    </w:p>
    <w:p w:rsidRPr="003B23EA" w:rsidR="008B7467" w:rsidP="00C64EAF" w:rsidRDefault="00DE7774" w14:paraId="4A996821" w14:textId="77777777">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pPr>
      <w:r w:rsidRPr="003B23EA">
        <w:t xml:space="preserve"> </w:t>
      </w:r>
    </w:p>
    <w:p w:rsidRPr="007E42BD" w:rsidR="002A2EFB" w:rsidP="00717ABC" w:rsidRDefault="00717ABC" w14:paraId="7A3CA74E" w14:textId="77777777">
      <w:pPr>
        <w:tabs>
          <w:tab w:val="left" w:pos="-1080"/>
          <w:tab w:val="left" w:pos="-72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r w:rsidRPr="00801AAA">
        <w:rPr>
          <w:b/>
          <w:bCs/>
          <w:szCs w:val="20"/>
        </w:rPr>
        <w:t>1</w:t>
      </w:r>
      <w:r w:rsidRPr="00801AAA" w:rsidR="002A2EFB">
        <w:rPr>
          <w:b/>
          <w:bCs/>
          <w:szCs w:val="20"/>
        </w:rPr>
        <w:t>8.</w:t>
      </w:r>
      <w:r w:rsidRPr="00801AAA">
        <w:rPr>
          <w:b/>
          <w:bCs/>
          <w:szCs w:val="20"/>
        </w:rPr>
        <w:t xml:space="preserve">  E</w:t>
      </w:r>
      <w:r w:rsidRPr="00801AAA" w:rsidR="002A2EFB">
        <w:rPr>
          <w:b/>
          <w:bCs/>
          <w:szCs w:val="20"/>
        </w:rPr>
        <w:t>xplain each exception to the certification statement identified</w:t>
      </w:r>
      <w:r w:rsidRPr="007E42BD" w:rsidR="002A2EFB">
        <w:rPr>
          <w:b/>
          <w:bCs/>
          <w:szCs w:val="20"/>
        </w:rPr>
        <w:t xml:space="preserve"> in Item 19 “Certification for Paperwork Reduction Act.”</w:t>
      </w:r>
    </w:p>
    <w:p w:rsidRPr="007E42BD" w:rsidR="002A2EFB" w:rsidRDefault="002A2EFB" w14:paraId="03EB5C11"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rPr>
          <w:szCs w:val="20"/>
        </w:rPr>
      </w:pPr>
    </w:p>
    <w:p w:rsidRPr="007E42BD" w:rsidR="002A2EFB" w:rsidRDefault="002B1BA6" w14:paraId="7737AE0C"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rPr>
          <w:szCs w:val="20"/>
        </w:rPr>
      </w:pPr>
      <w:r>
        <w:rPr>
          <w:szCs w:val="20"/>
        </w:rPr>
        <w:t>FSA</w:t>
      </w:r>
      <w:r w:rsidRPr="007E42BD" w:rsidR="002A2EFB">
        <w:rPr>
          <w:szCs w:val="20"/>
        </w:rPr>
        <w:t xml:space="preserve"> is able to certify compliance with all provision under Item 19 of OMB Form 83-1.</w:t>
      </w:r>
    </w:p>
    <w:p w:rsidRPr="007E42BD" w:rsidR="001F5763" w:rsidRDefault="001F5763" w14:paraId="2E1CF334"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ind w:left="360" w:hanging="360"/>
        <w:rPr>
          <w:b/>
          <w:bCs/>
          <w:szCs w:val="20"/>
        </w:rPr>
      </w:pPr>
    </w:p>
    <w:sectPr w:rsidRPr="007E42BD" w:rsidR="001F5763" w:rsidSect="002A2EFB">
      <w:footerReference w:type="default" r:id="rId9"/>
      <w:type w:val="continuous"/>
      <w:pgSz w:w="12240" w:h="15840"/>
      <w:pgMar w:top="1080" w:right="1080" w:bottom="990" w:left="1080" w:header="1080" w:footer="99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72F3C" w14:textId="77777777" w:rsidR="00B40D18" w:rsidRDefault="00B40D18">
      <w:r>
        <w:separator/>
      </w:r>
    </w:p>
  </w:endnote>
  <w:endnote w:type="continuationSeparator" w:id="0">
    <w:p w14:paraId="48B7DA4A" w14:textId="77777777" w:rsidR="00B40D18" w:rsidRDefault="00B4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5231F" w14:textId="77777777" w:rsidR="001114AF" w:rsidRDefault="001114AF">
    <w:pPr>
      <w:spacing w:line="240" w:lineRule="exact"/>
    </w:pPr>
  </w:p>
  <w:p w14:paraId="29115A98" w14:textId="77777777" w:rsidR="001114AF" w:rsidRDefault="001114A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ADAA6" w14:textId="77777777" w:rsidR="00B40D18" w:rsidRDefault="00B40D18">
      <w:r>
        <w:separator/>
      </w:r>
    </w:p>
  </w:footnote>
  <w:footnote w:type="continuationSeparator" w:id="0">
    <w:p w14:paraId="7BDF62A0" w14:textId="77777777" w:rsidR="00B40D18" w:rsidRDefault="00B40D18">
      <w:r>
        <w:continuationSeparator/>
      </w:r>
    </w:p>
  </w:footnote>
  <w:footnote w:id="1">
    <w:p w14:paraId="16666AEC" w14:textId="77777777" w:rsidR="006E34EB" w:rsidRDefault="006E34EB" w:rsidP="006E34EB">
      <w:pPr>
        <w:pStyle w:val="FootnoteText"/>
      </w:pPr>
      <w:r>
        <w:rPr>
          <w:rStyle w:val="FootnoteReference"/>
        </w:rPr>
        <w:footnoteRef/>
      </w:r>
      <w:r>
        <w:t xml:space="preserve"> U.S. Bureau of Labor Statistics. “Employer Costs for Employee Compensation.”  News release. March 19, 2020.  </w:t>
      </w:r>
      <w:hyperlink r:id="rId1" w:history="1">
        <w:r w:rsidRPr="00C01B1B">
          <w:rPr>
            <w:rStyle w:val="Hyperlink"/>
          </w:rPr>
          <w:t>https://www.bls.gov/news.release/ecec.htm</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DC4416"/>
    <w:lvl w:ilvl="0">
      <w:numFmt w:val="bullet"/>
      <w:lvlText w:val="*"/>
      <w:lvlJc w:val="left"/>
    </w:lvl>
  </w:abstractNum>
  <w:abstractNum w:abstractNumId="1"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3CE1469"/>
    <w:multiLevelType w:val="hybridMultilevel"/>
    <w:tmpl w:val="7334F8AE"/>
    <w:lvl w:ilvl="0" w:tplc="452AF240">
      <w:start w:val="1"/>
      <w:numFmt w:val="bullet"/>
      <w:lvlText w:val=""/>
      <w:lvlJc w:val="left"/>
      <w:pPr>
        <w:tabs>
          <w:tab w:val="num" w:pos="108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FD74BB"/>
    <w:multiLevelType w:val="hybridMultilevel"/>
    <w:tmpl w:val="0C685B94"/>
    <w:lvl w:ilvl="0" w:tplc="A75013DE">
      <w:start w:val="1"/>
      <w:numFmt w:val="bullet"/>
      <w:lvlText w:val=""/>
      <w:lvlJc w:val="left"/>
      <w:pPr>
        <w:tabs>
          <w:tab w:val="num" w:pos="36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F81ECD"/>
    <w:multiLevelType w:val="multilevel"/>
    <w:tmpl w:val="FC5E2F86"/>
    <w:lvl w:ilvl="0">
      <w:start w:val="1"/>
      <w:numFmt w:val="bullet"/>
      <w:lvlText w:val=""/>
      <w:lvlJc w:val="left"/>
      <w:pPr>
        <w:tabs>
          <w:tab w:val="num" w:pos="360"/>
        </w:tabs>
        <w:ind w:left="108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1D56D5"/>
    <w:multiLevelType w:val="multilevel"/>
    <w:tmpl w:val="7334F8AE"/>
    <w:lvl w:ilvl="0">
      <w:start w:val="1"/>
      <w:numFmt w:val="bullet"/>
      <w:lvlText w:val=""/>
      <w:lvlJc w:val="left"/>
      <w:pPr>
        <w:tabs>
          <w:tab w:val="num" w:pos="1080"/>
        </w:tabs>
        <w:ind w:left="108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466A20"/>
    <w:multiLevelType w:val="hybridMultilevel"/>
    <w:tmpl w:val="0386AB96"/>
    <w:lvl w:ilvl="0" w:tplc="C0FC13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1C1E6F"/>
    <w:multiLevelType w:val="hybridMultilevel"/>
    <w:tmpl w:val="00A8A4D4"/>
    <w:lvl w:ilvl="0" w:tplc="452AF240">
      <w:start w:val="1"/>
      <w:numFmt w:val="bullet"/>
      <w:lvlText w:val=""/>
      <w:lvlJc w:val="left"/>
      <w:pPr>
        <w:tabs>
          <w:tab w:val="num" w:pos="108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F6FB3"/>
    <w:multiLevelType w:val="hybridMultilevel"/>
    <w:tmpl w:val="FC5E2F86"/>
    <w:lvl w:ilvl="0" w:tplc="A75013DE">
      <w:start w:val="1"/>
      <w:numFmt w:val="bullet"/>
      <w:lvlText w:val=""/>
      <w:lvlJc w:val="left"/>
      <w:pPr>
        <w:tabs>
          <w:tab w:val="num" w:pos="36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42037"/>
    <w:multiLevelType w:val="hybridMultilevel"/>
    <w:tmpl w:val="CF7C6812"/>
    <w:lvl w:ilvl="0" w:tplc="F53A3D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7D6401"/>
    <w:multiLevelType w:val="hybridMultilevel"/>
    <w:tmpl w:val="8938A1F6"/>
    <w:lvl w:ilvl="0" w:tplc="452AF240">
      <w:start w:val="1"/>
      <w:numFmt w:val="bullet"/>
      <w:lvlText w:val=""/>
      <w:lvlJc w:val="left"/>
      <w:pPr>
        <w:tabs>
          <w:tab w:val="num" w:pos="108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A2583"/>
    <w:multiLevelType w:val="hybridMultilevel"/>
    <w:tmpl w:val="9D567AD0"/>
    <w:lvl w:ilvl="0" w:tplc="452AF240">
      <w:start w:val="1"/>
      <w:numFmt w:val="bullet"/>
      <w:lvlText w:val=""/>
      <w:lvlJc w:val="left"/>
      <w:pPr>
        <w:tabs>
          <w:tab w:val="num" w:pos="1800"/>
        </w:tabs>
        <w:ind w:left="180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2E66FE4"/>
    <w:multiLevelType w:val="hybridMultilevel"/>
    <w:tmpl w:val="AB5ED76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35F65864"/>
    <w:multiLevelType w:val="multilevel"/>
    <w:tmpl w:val="91A4E9EC"/>
    <w:lvl w:ilvl="0">
      <w:start w:val="1"/>
      <w:numFmt w:val="bullet"/>
      <w:lvlText w:val=""/>
      <w:lvlJc w:val="left"/>
      <w:pPr>
        <w:tabs>
          <w:tab w:val="num" w:pos="720"/>
        </w:tabs>
        <w:ind w:left="720" w:firstLine="0"/>
      </w:pPr>
      <w:rPr>
        <w:rFonts w:ascii="Symbol" w:hAnsi="Symbol" w:hint="default"/>
      </w:rPr>
    </w:lvl>
    <w:lvl w:ilvl="1">
      <w:start w:val="1"/>
      <w:numFmt w:val="bullet"/>
      <w:lvlText w:val=""/>
      <w:lvlJc w:val="left"/>
      <w:pPr>
        <w:tabs>
          <w:tab w:val="num" w:pos="1440"/>
        </w:tabs>
        <w:ind w:left="1440" w:firstLine="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62267AC"/>
    <w:multiLevelType w:val="hybridMultilevel"/>
    <w:tmpl w:val="005E9082"/>
    <w:lvl w:ilvl="0" w:tplc="A75013DE">
      <w:start w:val="1"/>
      <w:numFmt w:val="bullet"/>
      <w:lvlText w:val=""/>
      <w:lvlJc w:val="left"/>
      <w:pPr>
        <w:tabs>
          <w:tab w:val="num" w:pos="1080"/>
        </w:tabs>
        <w:ind w:left="180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0120334"/>
    <w:multiLevelType w:val="hybridMultilevel"/>
    <w:tmpl w:val="91A4E9EC"/>
    <w:lvl w:ilvl="0" w:tplc="C1823B3C">
      <w:start w:val="1"/>
      <w:numFmt w:val="bullet"/>
      <w:lvlText w:val=""/>
      <w:lvlJc w:val="left"/>
      <w:pPr>
        <w:tabs>
          <w:tab w:val="num" w:pos="720"/>
        </w:tabs>
        <w:ind w:left="720" w:firstLine="0"/>
      </w:pPr>
      <w:rPr>
        <w:rFonts w:ascii="Symbol" w:hAnsi="Symbol" w:hint="default"/>
      </w:rPr>
    </w:lvl>
    <w:lvl w:ilvl="1" w:tplc="452AF240">
      <w:start w:val="1"/>
      <w:numFmt w:val="bullet"/>
      <w:lvlText w:val=""/>
      <w:lvlJc w:val="left"/>
      <w:pPr>
        <w:tabs>
          <w:tab w:val="num" w:pos="1440"/>
        </w:tabs>
        <w:ind w:left="1440" w:firstLine="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C8D60CC"/>
    <w:multiLevelType w:val="hybridMultilevel"/>
    <w:tmpl w:val="E8BE49C0"/>
    <w:lvl w:ilvl="0" w:tplc="452AF240">
      <w:start w:val="1"/>
      <w:numFmt w:val="bullet"/>
      <w:lvlText w:val=""/>
      <w:lvlJc w:val="left"/>
      <w:pPr>
        <w:tabs>
          <w:tab w:val="num" w:pos="1080"/>
        </w:tabs>
        <w:ind w:left="1080"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1401"/>
    <w:multiLevelType w:val="hybridMultilevel"/>
    <w:tmpl w:val="5D666E12"/>
    <w:lvl w:ilvl="0" w:tplc="452AF240">
      <w:start w:val="1"/>
      <w:numFmt w:val="bullet"/>
      <w:lvlText w:val=""/>
      <w:lvlJc w:val="left"/>
      <w:pPr>
        <w:tabs>
          <w:tab w:val="num" w:pos="108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CD5217"/>
    <w:multiLevelType w:val="multilevel"/>
    <w:tmpl w:val="FD4602D8"/>
    <w:lvl w:ilvl="0">
      <w:start w:val="1"/>
      <w:numFmt w:val="bullet"/>
      <w:lvlText w:val=""/>
      <w:lvlJc w:val="left"/>
      <w:pPr>
        <w:tabs>
          <w:tab w:val="num" w:pos="648"/>
        </w:tabs>
        <w:ind w:left="648" w:hanging="288"/>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A120D50"/>
    <w:multiLevelType w:val="hybridMultilevel"/>
    <w:tmpl w:val="0E38F544"/>
    <w:lvl w:ilvl="0" w:tplc="0E20344E">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1D58A3"/>
    <w:multiLevelType w:val="hybridMultilevel"/>
    <w:tmpl w:val="47248572"/>
    <w:lvl w:ilvl="0" w:tplc="5DF27C5A">
      <w:start w:val="1"/>
      <w:numFmt w:val="bullet"/>
      <w:lvlText w:val=""/>
      <w:lvlJc w:val="left"/>
      <w:pPr>
        <w:tabs>
          <w:tab w:val="num" w:pos="720"/>
        </w:tabs>
        <w:ind w:left="72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4E1CF3"/>
    <w:multiLevelType w:val="hybridMultilevel"/>
    <w:tmpl w:val="A252B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4F53816"/>
    <w:multiLevelType w:val="hybridMultilevel"/>
    <w:tmpl w:val="A1082762"/>
    <w:lvl w:ilvl="0" w:tplc="452AF240">
      <w:start w:val="1"/>
      <w:numFmt w:val="bullet"/>
      <w:lvlText w:val=""/>
      <w:lvlJc w:val="left"/>
      <w:pPr>
        <w:tabs>
          <w:tab w:val="num" w:pos="1800"/>
        </w:tabs>
        <w:ind w:left="180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7BC3846"/>
    <w:multiLevelType w:val="multilevel"/>
    <w:tmpl w:val="5D666E12"/>
    <w:lvl w:ilvl="0">
      <w:start w:val="1"/>
      <w:numFmt w:val="bullet"/>
      <w:lvlText w:val=""/>
      <w:lvlJc w:val="left"/>
      <w:pPr>
        <w:tabs>
          <w:tab w:val="num" w:pos="1080"/>
        </w:tabs>
        <w:ind w:left="108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826B0F"/>
    <w:multiLevelType w:val="multilevel"/>
    <w:tmpl w:val="FD4602D8"/>
    <w:lvl w:ilvl="0">
      <w:start w:val="1"/>
      <w:numFmt w:val="bullet"/>
      <w:lvlText w:val=""/>
      <w:lvlJc w:val="left"/>
      <w:pPr>
        <w:tabs>
          <w:tab w:val="num" w:pos="648"/>
        </w:tabs>
        <w:ind w:left="648" w:hanging="288"/>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D254889"/>
    <w:multiLevelType w:val="hybridMultilevel"/>
    <w:tmpl w:val="57886AEC"/>
    <w:lvl w:ilvl="0" w:tplc="0409000F">
      <w:start w:val="1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EAD0FFB"/>
    <w:multiLevelType w:val="hybridMultilevel"/>
    <w:tmpl w:val="FD4602D8"/>
    <w:lvl w:ilvl="0" w:tplc="596AC93A">
      <w:start w:val="1"/>
      <w:numFmt w:val="bullet"/>
      <w:lvlText w:val=""/>
      <w:lvlJc w:val="left"/>
      <w:pPr>
        <w:tabs>
          <w:tab w:val="num" w:pos="648"/>
        </w:tabs>
        <w:ind w:left="648" w:hanging="288"/>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hruti" w:hAnsi="Shruti" w:cs="Shruti" w:hint="default"/>
        </w:rPr>
      </w:lvl>
    </w:lvlOverride>
  </w:num>
  <w:num w:numId="2">
    <w:abstractNumId w:val="13"/>
  </w:num>
  <w:num w:numId="3">
    <w:abstractNumId w:val="27"/>
  </w:num>
  <w:num w:numId="4">
    <w:abstractNumId w:val="19"/>
  </w:num>
  <w:num w:numId="5">
    <w:abstractNumId w:val="25"/>
  </w:num>
  <w:num w:numId="6">
    <w:abstractNumId w:val="26"/>
  </w:num>
  <w:num w:numId="7">
    <w:abstractNumId w:val="4"/>
  </w:num>
  <w:num w:numId="8">
    <w:abstractNumId w:val="15"/>
  </w:num>
  <w:num w:numId="9">
    <w:abstractNumId w:val="9"/>
  </w:num>
  <w:num w:numId="10">
    <w:abstractNumId w:val="5"/>
  </w:num>
  <w:num w:numId="11">
    <w:abstractNumId w:val="17"/>
  </w:num>
  <w:num w:numId="12">
    <w:abstractNumId w:val="12"/>
  </w:num>
  <w:num w:numId="13">
    <w:abstractNumId w:val="23"/>
  </w:num>
  <w:num w:numId="14">
    <w:abstractNumId w:val="8"/>
  </w:num>
  <w:num w:numId="15">
    <w:abstractNumId w:val="11"/>
  </w:num>
  <w:num w:numId="16">
    <w:abstractNumId w:val="16"/>
  </w:num>
  <w:num w:numId="17">
    <w:abstractNumId w:val="18"/>
  </w:num>
  <w:num w:numId="18">
    <w:abstractNumId w:val="24"/>
  </w:num>
  <w:num w:numId="19">
    <w:abstractNumId w:val="3"/>
  </w:num>
  <w:num w:numId="20">
    <w:abstractNumId w:val="14"/>
  </w:num>
  <w:num w:numId="21">
    <w:abstractNumId w:val="6"/>
  </w:num>
  <w:num w:numId="22">
    <w:abstractNumId w:val="21"/>
  </w:num>
  <w:num w:numId="23">
    <w:abstractNumId w:val="7"/>
  </w:num>
  <w:num w:numId="24">
    <w:abstractNumId w:val="20"/>
  </w:num>
  <w:num w:numId="25">
    <w:abstractNumId w:val="1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EFB"/>
    <w:rsid w:val="000044FF"/>
    <w:rsid w:val="00006B18"/>
    <w:rsid w:val="0000771D"/>
    <w:rsid w:val="0001027F"/>
    <w:rsid w:val="0001141B"/>
    <w:rsid w:val="0001425D"/>
    <w:rsid w:val="00024A35"/>
    <w:rsid w:val="000345D5"/>
    <w:rsid w:val="00043F13"/>
    <w:rsid w:val="000518D1"/>
    <w:rsid w:val="00061CAF"/>
    <w:rsid w:val="00075EC8"/>
    <w:rsid w:val="00082903"/>
    <w:rsid w:val="0008507B"/>
    <w:rsid w:val="000948F7"/>
    <w:rsid w:val="00094A93"/>
    <w:rsid w:val="000973CC"/>
    <w:rsid w:val="000A59F4"/>
    <w:rsid w:val="000C00BC"/>
    <w:rsid w:val="000C194C"/>
    <w:rsid w:val="000C53C9"/>
    <w:rsid w:val="000C7BF2"/>
    <w:rsid w:val="000D3562"/>
    <w:rsid w:val="000D4B85"/>
    <w:rsid w:val="000D4BD0"/>
    <w:rsid w:val="000D5E13"/>
    <w:rsid w:val="000E2BBE"/>
    <w:rsid w:val="000E35A1"/>
    <w:rsid w:val="000E515F"/>
    <w:rsid w:val="000E6386"/>
    <w:rsid w:val="001114AF"/>
    <w:rsid w:val="0011322A"/>
    <w:rsid w:val="00125BCC"/>
    <w:rsid w:val="00125F16"/>
    <w:rsid w:val="0012633D"/>
    <w:rsid w:val="00127007"/>
    <w:rsid w:val="00130805"/>
    <w:rsid w:val="001309CA"/>
    <w:rsid w:val="00133969"/>
    <w:rsid w:val="001444D3"/>
    <w:rsid w:val="00150E4E"/>
    <w:rsid w:val="00154B7B"/>
    <w:rsid w:val="00156E22"/>
    <w:rsid w:val="0015765A"/>
    <w:rsid w:val="0017228B"/>
    <w:rsid w:val="0018555F"/>
    <w:rsid w:val="001870A1"/>
    <w:rsid w:val="00196E4D"/>
    <w:rsid w:val="001A2084"/>
    <w:rsid w:val="001C5F4E"/>
    <w:rsid w:val="001C71FA"/>
    <w:rsid w:val="001D06B5"/>
    <w:rsid w:val="001D308A"/>
    <w:rsid w:val="001D7AA2"/>
    <w:rsid w:val="001E10CB"/>
    <w:rsid w:val="001E627A"/>
    <w:rsid w:val="001F5763"/>
    <w:rsid w:val="00201951"/>
    <w:rsid w:val="00203D49"/>
    <w:rsid w:val="00204335"/>
    <w:rsid w:val="00205126"/>
    <w:rsid w:val="00211526"/>
    <w:rsid w:val="002168BA"/>
    <w:rsid w:val="002217AA"/>
    <w:rsid w:val="00223F64"/>
    <w:rsid w:val="002249F5"/>
    <w:rsid w:val="00225F76"/>
    <w:rsid w:val="00245B68"/>
    <w:rsid w:val="00245D2C"/>
    <w:rsid w:val="00246CB8"/>
    <w:rsid w:val="002477E2"/>
    <w:rsid w:val="002557C7"/>
    <w:rsid w:val="00270E96"/>
    <w:rsid w:val="002775E0"/>
    <w:rsid w:val="002826D5"/>
    <w:rsid w:val="00283A7F"/>
    <w:rsid w:val="00284686"/>
    <w:rsid w:val="0029016E"/>
    <w:rsid w:val="00296E1B"/>
    <w:rsid w:val="002A2EFB"/>
    <w:rsid w:val="002A4ADE"/>
    <w:rsid w:val="002A782B"/>
    <w:rsid w:val="002B17D0"/>
    <w:rsid w:val="002B1BA6"/>
    <w:rsid w:val="002C1303"/>
    <w:rsid w:val="002D19BC"/>
    <w:rsid w:val="002D4800"/>
    <w:rsid w:val="002F0A9C"/>
    <w:rsid w:val="002F26D3"/>
    <w:rsid w:val="002F55A2"/>
    <w:rsid w:val="002F6D2C"/>
    <w:rsid w:val="00314036"/>
    <w:rsid w:val="00320A3F"/>
    <w:rsid w:val="003300B8"/>
    <w:rsid w:val="003304F4"/>
    <w:rsid w:val="0033063F"/>
    <w:rsid w:val="00332725"/>
    <w:rsid w:val="00334271"/>
    <w:rsid w:val="003370A6"/>
    <w:rsid w:val="00355023"/>
    <w:rsid w:val="00360473"/>
    <w:rsid w:val="003611DB"/>
    <w:rsid w:val="00371925"/>
    <w:rsid w:val="00377F9B"/>
    <w:rsid w:val="00384208"/>
    <w:rsid w:val="003A23B1"/>
    <w:rsid w:val="003A5D11"/>
    <w:rsid w:val="003B23EA"/>
    <w:rsid w:val="003B2416"/>
    <w:rsid w:val="003B2619"/>
    <w:rsid w:val="003B2853"/>
    <w:rsid w:val="003B4F8E"/>
    <w:rsid w:val="003B610F"/>
    <w:rsid w:val="003C5976"/>
    <w:rsid w:val="003C6AEE"/>
    <w:rsid w:val="003D024B"/>
    <w:rsid w:val="003D162B"/>
    <w:rsid w:val="003D1C3B"/>
    <w:rsid w:val="003E20C4"/>
    <w:rsid w:val="003E5812"/>
    <w:rsid w:val="003F65F3"/>
    <w:rsid w:val="004033F0"/>
    <w:rsid w:val="00407D66"/>
    <w:rsid w:val="004126A3"/>
    <w:rsid w:val="0041430A"/>
    <w:rsid w:val="00431B4E"/>
    <w:rsid w:val="00433ED0"/>
    <w:rsid w:val="00444285"/>
    <w:rsid w:val="004456D0"/>
    <w:rsid w:val="0045284B"/>
    <w:rsid w:val="004567E4"/>
    <w:rsid w:val="0046057C"/>
    <w:rsid w:val="00463B07"/>
    <w:rsid w:val="00463B41"/>
    <w:rsid w:val="00470747"/>
    <w:rsid w:val="00470C56"/>
    <w:rsid w:val="004775CB"/>
    <w:rsid w:val="00481ECE"/>
    <w:rsid w:val="004B0294"/>
    <w:rsid w:val="004C4110"/>
    <w:rsid w:val="004C7D9F"/>
    <w:rsid w:val="004D5A49"/>
    <w:rsid w:val="004E637D"/>
    <w:rsid w:val="004F7C81"/>
    <w:rsid w:val="005043B1"/>
    <w:rsid w:val="00514BF2"/>
    <w:rsid w:val="0052271A"/>
    <w:rsid w:val="00523E2A"/>
    <w:rsid w:val="00532380"/>
    <w:rsid w:val="00532573"/>
    <w:rsid w:val="00547BE4"/>
    <w:rsid w:val="00551FD6"/>
    <w:rsid w:val="0056347B"/>
    <w:rsid w:val="00575704"/>
    <w:rsid w:val="00577B6F"/>
    <w:rsid w:val="005849C8"/>
    <w:rsid w:val="00590D35"/>
    <w:rsid w:val="0059524D"/>
    <w:rsid w:val="00597B7A"/>
    <w:rsid w:val="005B605E"/>
    <w:rsid w:val="005B6E22"/>
    <w:rsid w:val="005C0126"/>
    <w:rsid w:val="005D04CD"/>
    <w:rsid w:val="005D319E"/>
    <w:rsid w:val="005E3385"/>
    <w:rsid w:val="005E3EAB"/>
    <w:rsid w:val="005E51D0"/>
    <w:rsid w:val="005E6DDD"/>
    <w:rsid w:val="005E7F05"/>
    <w:rsid w:val="005F1BED"/>
    <w:rsid w:val="005F261B"/>
    <w:rsid w:val="005F589C"/>
    <w:rsid w:val="00604B3B"/>
    <w:rsid w:val="00605267"/>
    <w:rsid w:val="00605F0B"/>
    <w:rsid w:val="00607CCD"/>
    <w:rsid w:val="00607F8D"/>
    <w:rsid w:val="0061082B"/>
    <w:rsid w:val="00617359"/>
    <w:rsid w:val="006243EC"/>
    <w:rsid w:val="00624CA8"/>
    <w:rsid w:val="00627C68"/>
    <w:rsid w:val="0063203D"/>
    <w:rsid w:val="0064365F"/>
    <w:rsid w:val="00646ECF"/>
    <w:rsid w:val="006536D7"/>
    <w:rsid w:val="006545E0"/>
    <w:rsid w:val="0067212B"/>
    <w:rsid w:val="00674C19"/>
    <w:rsid w:val="00687528"/>
    <w:rsid w:val="00697336"/>
    <w:rsid w:val="006A1B37"/>
    <w:rsid w:val="006A1BB5"/>
    <w:rsid w:val="006A3B62"/>
    <w:rsid w:val="006C1692"/>
    <w:rsid w:val="006C27AC"/>
    <w:rsid w:val="006C27CA"/>
    <w:rsid w:val="006D51AF"/>
    <w:rsid w:val="006D739C"/>
    <w:rsid w:val="006E13AB"/>
    <w:rsid w:val="006E34EB"/>
    <w:rsid w:val="006F2E72"/>
    <w:rsid w:val="006F4290"/>
    <w:rsid w:val="006F685E"/>
    <w:rsid w:val="007016AE"/>
    <w:rsid w:val="00706391"/>
    <w:rsid w:val="00706D23"/>
    <w:rsid w:val="0070719A"/>
    <w:rsid w:val="00717ABC"/>
    <w:rsid w:val="007448A7"/>
    <w:rsid w:val="00756D96"/>
    <w:rsid w:val="00770421"/>
    <w:rsid w:val="007708A0"/>
    <w:rsid w:val="00771E35"/>
    <w:rsid w:val="007759E8"/>
    <w:rsid w:val="00781A8B"/>
    <w:rsid w:val="00783914"/>
    <w:rsid w:val="00790469"/>
    <w:rsid w:val="00793F81"/>
    <w:rsid w:val="007A0826"/>
    <w:rsid w:val="007A100A"/>
    <w:rsid w:val="007C349D"/>
    <w:rsid w:val="007C4DCE"/>
    <w:rsid w:val="007C71E0"/>
    <w:rsid w:val="007D3854"/>
    <w:rsid w:val="007E42BD"/>
    <w:rsid w:val="007F00DF"/>
    <w:rsid w:val="00801AAA"/>
    <w:rsid w:val="00803E24"/>
    <w:rsid w:val="008064DA"/>
    <w:rsid w:val="008121E6"/>
    <w:rsid w:val="00825251"/>
    <w:rsid w:val="0082548D"/>
    <w:rsid w:val="00830F91"/>
    <w:rsid w:val="0085032A"/>
    <w:rsid w:val="008522E4"/>
    <w:rsid w:val="008541A9"/>
    <w:rsid w:val="008576FF"/>
    <w:rsid w:val="00864B4E"/>
    <w:rsid w:val="00872A6A"/>
    <w:rsid w:val="00872BAB"/>
    <w:rsid w:val="00881BBD"/>
    <w:rsid w:val="00883DBE"/>
    <w:rsid w:val="00884616"/>
    <w:rsid w:val="00893C1E"/>
    <w:rsid w:val="00893E5B"/>
    <w:rsid w:val="00893F7F"/>
    <w:rsid w:val="00894654"/>
    <w:rsid w:val="008A23E6"/>
    <w:rsid w:val="008A397F"/>
    <w:rsid w:val="008A61C9"/>
    <w:rsid w:val="008B0B71"/>
    <w:rsid w:val="008B2176"/>
    <w:rsid w:val="008B7467"/>
    <w:rsid w:val="008C0FDA"/>
    <w:rsid w:val="008D3FDD"/>
    <w:rsid w:val="008D6CDD"/>
    <w:rsid w:val="008E1388"/>
    <w:rsid w:val="008E1944"/>
    <w:rsid w:val="008E2BEB"/>
    <w:rsid w:val="008F55BF"/>
    <w:rsid w:val="00900134"/>
    <w:rsid w:val="009123A1"/>
    <w:rsid w:val="00922B16"/>
    <w:rsid w:val="0092366F"/>
    <w:rsid w:val="0093202C"/>
    <w:rsid w:val="00932E6F"/>
    <w:rsid w:val="00935352"/>
    <w:rsid w:val="009513F7"/>
    <w:rsid w:val="009543C4"/>
    <w:rsid w:val="0095544C"/>
    <w:rsid w:val="0096303E"/>
    <w:rsid w:val="00970827"/>
    <w:rsid w:val="009727D5"/>
    <w:rsid w:val="00975BE4"/>
    <w:rsid w:val="00987112"/>
    <w:rsid w:val="009918B1"/>
    <w:rsid w:val="009B1BEA"/>
    <w:rsid w:val="009C0DBE"/>
    <w:rsid w:val="009C5100"/>
    <w:rsid w:val="009D5A94"/>
    <w:rsid w:val="009E0625"/>
    <w:rsid w:val="009E551E"/>
    <w:rsid w:val="009E61EB"/>
    <w:rsid w:val="009F11DF"/>
    <w:rsid w:val="009F37FB"/>
    <w:rsid w:val="009F5E1E"/>
    <w:rsid w:val="00A071FF"/>
    <w:rsid w:val="00A0735A"/>
    <w:rsid w:val="00A24D39"/>
    <w:rsid w:val="00A31521"/>
    <w:rsid w:val="00A32C3A"/>
    <w:rsid w:val="00A437AB"/>
    <w:rsid w:val="00A5071C"/>
    <w:rsid w:val="00A50E0C"/>
    <w:rsid w:val="00A54391"/>
    <w:rsid w:val="00A6687D"/>
    <w:rsid w:val="00A83882"/>
    <w:rsid w:val="00A94581"/>
    <w:rsid w:val="00A94790"/>
    <w:rsid w:val="00AA17FB"/>
    <w:rsid w:val="00AB1840"/>
    <w:rsid w:val="00AB2B8C"/>
    <w:rsid w:val="00AC0850"/>
    <w:rsid w:val="00AC1DA3"/>
    <w:rsid w:val="00AC27F6"/>
    <w:rsid w:val="00AD1723"/>
    <w:rsid w:val="00AD424F"/>
    <w:rsid w:val="00AD5DCC"/>
    <w:rsid w:val="00AD7636"/>
    <w:rsid w:val="00AE1935"/>
    <w:rsid w:val="00AE4EC7"/>
    <w:rsid w:val="00AE58C3"/>
    <w:rsid w:val="00AF319B"/>
    <w:rsid w:val="00AF51CD"/>
    <w:rsid w:val="00AF7569"/>
    <w:rsid w:val="00B0337C"/>
    <w:rsid w:val="00B106EF"/>
    <w:rsid w:val="00B10B5C"/>
    <w:rsid w:val="00B14E98"/>
    <w:rsid w:val="00B20B7D"/>
    <w:rsid w:val="00B21637"/>
    <w:rsid w:val="00B34CC2"/>
    <w:rsid w:val="00B35A33"/>
    <w:rsid w:val="00B40D18"/>
    <w:rsid w:val="00B46692"/>
    <w:rsid w:val="00B53214"/>
    <w:rsid w:val="00B55D28"/>
    <w:rsid w:val="00B5608F"/>
    <w:rsid w:val="00B75D08"/>
    <w:rsid w:val="00B82C88"/>
    <w:rsid w:val="00B861E0"/>
    <w:rsid w:val="00B9561A"/>
    <w:rsid w:val="00BA1B41"/>
    <w:rsid w:val="00BA5CCF"/>
    <w:rsid w:val="00BA6DB9"/>
    <w:rsid w:val="00BA71F1"/>
    <w:rsid w:val="00BB453C"/>
    <w:rsid w:val="00BC1D13"/>
    <w:rsid w:val="00BF2F55"/>
    <w:rsid w:val="00BF4600"/>
    <w:rsid w:val="00BF4ECE"/>
    <w:rsid w:val="00BF6CD9"/>
    <w:rsid w:val="00C04EE2"/>
    <w:rsid w:val="00C05D6F"/>
    <w:rsid w:val="00C21FA5"/>
    <w:rsid w:val="00C3049C"/>
    <w:rsid w:val="00C3138D"/>
    <w:rsid w:val="00C443D7"/>
    <w:rsid w:val="00C461DF"/>
    <w:rsid w:val="00C50D60"/>
    <w:rsid w:val="00C61142"/>
    <w:rsid w:val="00C64D98"/>
    <w:rsid w:val="00C64EAF"/>
    <w:rsid w:val="00C71D16"/>
    <w:rsid w:val="00C7292C"/>
    <w:rsid w:val="00C74BB1"/>
    <w:rsid w:val="00C76D28"/>
    <w:rsid w:val="00C80B93"/>
    <w:rsid w:val="00C87435"/>
    <w:rsid w:val="00C87C17"/>
    <w:rsid w:val="00CA2602"/>
    <w:rsid w:val="00CA5C52"/>
    <w:rsid w:val="00CB2178"/>
    <w:rsid w:val="00CB6A10"/>
    <w:rsid w:val="00CC0896"/>
    <w:rsid w:val="00CC1196"/>
    <w:rsid w:val="00CD045C"/>
    <w:rsid w:val="00CD04E8"/>
    <w:rsid w:val="00CD4B54"/>
    <w:rsid w:val="00CD4BDB"/>
    <w:rsid w:val="00CE1121"/>
    <w:rsid w:val="00CE6122"/>
    <w:rsid w:val="00CE63EE"/>
    <w:rsid w:val="00CF12FF"/>
    <w:rsid w:val="00CF51E3"/>
    <w:rsid w:val="00CF7CE8"/>
    <w:rsid w:val="00D039C0"/>
    <w:rsid w:val="00D11D40"/>
    <w:rsid w:val="00D16B3B"/>
    <w:rsid w:val="00D21D05"/>
    <w:rsid w:val="00D22707"/>
    <w:rsid w:val="00D24646"/>
    <w:rsid w:val="00D300C8"/>
    <w:rsid w:val="00D45F89"/>
    <w:rsid w:val="00D51AE9"/>
    <w:rsid w:val="00D5322B"/>
    <w:rsid w:val="00D564C2"/>
    <w:rsid w:val="00D56796"/>
    <w:rsid w:val="00D56973"/>
    <w:rsid w:val="00D608F0"/>
    <w:rsid w:val="00D64A25"/>
    <w:rsid w:val="00D7006F"/>
    <w:rsid w:val="00D817D6"/>
    <w:rsid w:val="00D9547A"/>
    <w:rsid w:val="00DB0996"/>
    <w:rsid w:val="00DB21C6"/>
    <w:rsid w:val="00DC4BBD"/>
    <w:rsid w:val="00DE0472"/>
    <w:rsid w:val="00DE3A95"/>
    <w:rsid w:val="00DE57F5"/>
    <w:rsid w:val="00DE7774"/>
    <w:rsid w:val="00DF1852"/>
    <w:rsid w:val="00DF63BC"/>
    <w:rsid w:val="00DF7413"/>
    <w:rsid w:val="00E002DB"/>
    <w:rsid w:val="00E112FB"/>
    <w:rsid w:val="00E14E13"/>
    <w:rsid w:val="00E16677"/>
    <w:rsid w:val="00E24C19"/>
    <w:rsid w:val="00E458BD"/>
    <w:rsid w:val="00E529E6"/>
    <w:rsid w:val="00E65B91"/>
    <w:rsid w:val="00E672DD"/>
    <w:rsid w:val="00E804AF"/>
    <w:rsid w:val="00E8188E"/>
    <w:rsid w:val="00E94161"/>
    <w:rsid w:val="00E944A1"/>
    <w:rsid w:val="00E97606"/>
    <w:rsid w:val="00EA1A91"/>
    <w:rsid w:val="00EA3C5D"/>
    <w:rsid w:val="00EA581C"/>
    <w:rsid w:val="00EA5FF3"/>
    <w:rsid w:val="00EB0FF5"/>
    <w:rsid w:val="00EB17A8"/>
    <w:rsid w:val="00EB2CD4"/>
    <w:rsid w:val="00EB4925"/>
    <w:rsid w:val="00EC667A"/>
    <w:rsid w:val="00ED1437"/>
    <w:rsid w:val="00ED1A57"/>
    <w:rsid w:val="00ED7E1F"/>
    <w:rsid w:val="00EE5BA6"/>
    <w:rsid w:val="00EE6F1F"/>
    <w:rsid w:val="00EE7D97"/>
    <w:rsid w:val="00EF02DE"/>
    <w:rsid w:val="00EF351B"/>
    <w:rsid w:val="00F118DE"/>
    <w:rsid w:val="00F15CFE"/>
    <w:rsid w:val="00F23565"/>
    <w:rsid w:val="00F24BB1"/>
    <w:rsid w:val="00F24DDC"/>
    <w:rsid w:val="00F26874"/>
    <w:rsid w:val="00F27C09"/>
    <w:rsid w:val="00F30E40"/>
    <w:rsid w:val="00F3711A"/>
    <w:rsid w:val="00F42742"/>
    <w:rsid w:val="00F44AA3"/>
    <w:rsid w:val="00F4655E"/>
    <w:rsid w:val="00F46B99"/>
    <w:rsid w:val="00F51973"/>
    <w:rsid w:val="00F61EA8"/>
    <w:rsid w:val="00F62A50"/>
    <w:rsid w:val="00F63799"/>
    <w:rsid w:val="00F94C8D"/>
    <w:rsid w:val="00FA18F2"/>
    <w:rsid w:val="00FA26F0"/>
    <w:rsid w:val="00FA462B"/>
    <w:rsid w:val="00FA4837"/>
    <w:rsid w:val="00FB428E"/>
    <w:rsid w:val="00FB42D7"/>
    <w:rsid w:val="00FC45B7"/>
    <w:rsid w:val="00FC6293"/>
    <w:rsid w:val="00FE0082"/>
    <w:rsid w:val="00FE0C27"/>
    <w:rsid w:val="00FE1841"/>
    <w:rsid w:val="00FF34B2"/>
    <w:rsid w:val="00FF3A00"/>
    <w:rsid w:val="00FF5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F8451A"/>
  <w15:docId w15:val="{F8DE3F1A-C73B-4D87-B27A-BE35AC46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55F"/>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F26D3"/>
  </w:style>
  <w:style w:type="paragraph" w:customStyle="1" w:styleId="Level1">
    <w:name w:val="Level 1"/>
    <w:basedOn w:val="Normal"/>
    <w:rsid w:val="002F26D3"/>
    <w:pPr>
      <w:ind w:left="720" w:hanging="360"/>
    </w:pPr>
  </w:style>
  <w:style w:type="paragraph" w:styleId="BalloonText">
    <w:name w:val="Balloon Text"/>
    <w:basedOn w:val="Normal"/>
    <w:semiHidden/>
    <w:rsid w:val="00883DBE"/>
    <w:rPr>
      <w:rFonts w:ascii="Tahoma" w:hAnsi="Tahoma" w:cs="Tahoma"/>
      <w:sz w:val="16"/>
      <w:szCs w:val="16"/>
    </w:rPr>
  </w:style>
  <w:style w:type="paragraph" w:styleId="Header">
    <w:name w:val="header"/>
    <w:basedOn w:val="Normal"/>
    <w:rsid w:val="002217AA"/>
    <w:pPr>
      <w:tabs>
        <w:tab w:val="center" w:pos="4320"/>
        <w:tab w:val="right" w:pos="8640"/>
      </w:tabs>
    </w:pPr>
  </w:style>
  <w:style w:type="paragraph" w:styleId="Footer">
    <w:name w:val="footer"/>
    <w:basedOn w:val="Normal"/>
    <w:rsid w:val="002217AA"/>
    <w:pPr>
      <w:tabs>
        <w:tab w:val="center" w:pos="4320"/>
        <w:tab w:val="right" w:pos="8640"/>
      </w:tabs>
    </w:pPr>
  </w:style>
  <w:style w:type="character" w:styleId="PageNumber">
    <w:name w:val="page number"/>
    <w:basedOn w:val="DefaultParagraphFont"/>
    <w:rsid w:val="002217AA"/>
  </w:style>
  <w:style w:type="character" w:styleId="Hyperlink">
    <w:name w:val="Hyperlink"/>
    <w:basedOn w:val="DefaultParagraphFont"/>
    <w:rsid w:val="00EF351B"/>
    <w:rPr>
      <w:color w:val="0000FF"/>
      <w:u w:val="single"/>
    </w:rPr>
  </w:style>
  <w:style w:type="character" w:styleId="CommentReference">
    <w:name w:val="annotation reference"/>
    <w:basedOn w:val="DefaultParagraphFont"/>
    <w:rsid w:val="00334271"/>
    <w:rPr>
      <w:sz w:val="16"/>
      <w:szCs w:val="16"/>
    </w:rPr>
  </w:style>
  <w:style w:type="paragraph" w:styleId="CommentText">
    <w:name w:val="annotation text"/>
    <w:basedOn w:val="Normal"/>
    <w:link w:val="CommentTextChar"/>
    <w:rsid w:val="00334271"/>
    <w:rPr>
      <w:sz w:val="20"/>
      <w:szCs w:val="20"/>
    </w:rPr>
  </w:style>
  <w:style w:type="character" w:customStyle="1" w:styleId="CommentTextChar">
    <w:name w:val="Comment Text Char"/>
    <w:basedOn w:val="DefaultParagraphFont"/>
    <w:link w:val="CommentText"/>
    <w:rsid w:val="00334271"/>
  </w:style>
  <w:style w:type="paragraph" w:styleId="CommentSubject">
    <w:name w:val="annotation subject"/>
    <w:basedOn w:val="CommentText"/>
    <w:next w:val="CommentText"/>
    <w:link w:val="CommentSubjectChar"/>
    <w:rsid w:val="00334271"/>
    <w:rPr>
      <w:b/>
      <w:bCs/>
    </w:rPr>
  </w:style>
  <w:style w:type="character" w:customStyle="1" w:styleId="CommentSubjectChar">
    <w:name w:val="Comment Subject Char"/>
    <w:basedOn w:val="CommentTextChar"/>
    <w:link w:val="CommentSubject"/>
    <w:rsid w:val="00334271"/>
    <w:rPr>
      <w:b/>
      <w:bCs/>
    </w:rPr>
  </w:style>
  <w:style w:type="character" w:customStyle="1" w:styleId="s">
    <w:name w:val="s"/>
    <w:basedOn w:val="DefaultParagraphFont"/>
    <w:rsid w:val="00006B18"/>
  </w:style>
  <w:style w:type="paragraph" w:styleId="ListParagraph">
    <w:name w:val="List Paragraph"/>
    <w:basedOn w:val="Normal"/>
    <w:uiPriority w:val="34"/>
    <w:qFormat/>
    <w:rsid w:val="008B2176"/>
    <w:pPr>
      <w:ind w:left="720"/>
      <w:contextualSpacing/>
    </w:pPr>
  </w:style>
  <w:style w:type="character" w:styleId="FollowedHyperlink">
    <w:name w:val="FollowedHyperlink"/>
    <w:basedOn w:val="DefaultParagraphFont"/>
    <w:rsid w:val="00C7292C"/>
    <w:rPr>
      <w:color w:val="800080" w:themeColor="followedHyperlink"/>
      <w:u w:val="single"/>
    </w:rPr>
  </w:style>
  <w:style w:type="paragraph" w:styleId="FootnoteText">
    <w:name w:val="footnote text"/>
    <w:basedOn w:val="Normal"/>
    <w:link w:val="FootnoteTextChar"/>
    <w:uiPriority w:val="99"/>
    <w:unhideWhenUsed/>
    <w:rsid w:val="006E34EB"/>
    <w:pPr>
      <w:widowControl/>
      <w:autoSpaceDE/>
      <w:autoSpaceDN/>
      <w:adjustRightInd/>
    </w:pPr>
    <w:rPr>
      <w:sz w:val="20"/>
      <w:szCs w:val="20"/>
    </w:rPr>
  </w:style>
  <w:style w:type="character" w:customStyle="1" w:styleId="FootnoteTextChar">
    <w:name w:val="Footnote Text Char"/>
    <w:basedOn w:val="DefaultParagraphFont"/>
    <w:link w:val="FootnoteText"/>
    <w:uiPriority w:val="99"/>
    <w:rsid w:val="006E3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729217">
      <w:bodyDiv w:val="1"/>
      <w:marLeft w:val="0"/>
      <w:marRight w:val="0"/>
      <w:marTop w:val="0"/>
      <w:marBottom w:val="0"/>
      <w:divBdr>
        <w:top w:val="none" w:sz="0" w:space="0" w:color="auto"/>
        <w:left w:val="none" w:sz="0" w:space="0" w:color="auto"/>
        <w:bottom w:val="none" w:sz="0" w:space="0" w:color="auto"/>
        <w:right w:val="none" w:sz="0" w:space="0" w:color="auto"/>
      </w:divBdr>
    </w:div>
    <w:div w:id="899291665">
      <w:bodyDiv w:val="1"/>
      <w:marLeft w:val="0"/>
      <w:marRight w:val="0"/>
      <w:marTop w:val="0"/>
      <w:marBottom w:val="0"/>
      <w:divBdr>
        <w:top w:val="none" w:sz="0" w:space="0" w:color="auto"/>
        <w:left w:val="none" w:sz="0" w:space="0" w:color="auto"/>
        <w:bottom w:val="none" w:sz="0" w:space="0" w:color="auto"/>
        <w:right w:val="none" w:sz="0" w:space="0" w:color="auto"/>
      </w:divBdr>
    </w:div>
    <w:div w:id="1371758804">
      <w:bodyDiv w:val="1"/>
      <w:marLeft w:val="0"/>
      <w:marRight w:val="0"/>
      <w:marTop w:val="0"/>
      <w:marBottom w:val="0"/>
      <w:divBdr>
        <w:top w:val="none" w:sz="0" w:space="0" w:color="auto"/>
        <w:left w:val="none" w:sz="0" w:space="0" w:color="auto"/>
        <w:bottom w:val="none" w:sz="0" w:space="0" w:color="auto"/>
        <w:right w:val="none" w:sz="0" w:space="0" w:color="auto"/>
      </w:divBdr>
    </w:div>
    <w:div w:id="1630436511">
      <w:bodyDiv w:val="1"/>
      <w:marLeft w:val="0"/>
      <w:marRight w:val="0"/>
      <w:marTop w:val="0"/>
      <w:marBottom w:val="0"/>
      <w:divBdr>
        <w:top w:val="none" w:sz="0" w:space="0" w:color="auto"/>
        <w:left w:val="none" w:sz="0" w:space="0" w:color="auto"/>
        <w:bottom w:val="none" w:sz="0" w:space="0" w:color="auto"/>
        <w:right w:val="none" w:sz="0" w:space="0" w:color="auto"/>
      </w:divBdr>
    </w:div>
    <w:div w:id="201032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orms.sc.egov.usda.gov/eForms/welcomeAction.do?Home" TargetMode="External"/><Relationship Id="rId3" Type="http://schemas.openxmlformats.org/officeDocument/2006/relationships/settings" Target="settings.xml"/><Relationship Id="rId7" Type="http://schemas.openxmlformats.org/officeDocument/2006/relationships/hyperlink" Target="http://www.fsa.usda.gov/bca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bls.gov/news.release/ece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4128</Words>
  <Characters>23533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March 17, 2009</vt:lpstr>
    </vt:vector>
  </TitlesOfParts>
  <Company>USDA</Company>
  <LinksUpToDate>false</LinksUpToDate>
  <CharactersWithSpaces>27606</CharactersWithSpaces>
  <SharedDoc>false</SharedDoc>
  <HLinks>
    <vt:vector size="6" baseType="variant">
      <vt:variant>
        <vt:i4>4194317</vt:i4>
      </vt:variant>
      <vt:variant>
        <vt:i4>0</vt:i4>
      </vt:variant>
      <vt:variant>
        <vt:i4>0</vt:i4>
      </vt:variant>
      <vt:variant>
        <vt:i4>5</vt:i4>
      </vt:variant>
      <vt:variant>
        <vt:lpwstr>http://www.fsa.usda.gov/bcap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17, 2009</dc:title>
  <dc:creator>mike.sienkiewicz</dc:creator>
  <cp:lastModifiedBy>Ball, MaryAnn - FPAC-BC, Washington, DC</cp:lastModifiedBy>
  <cp:revision>14</cp:revision>
  <cp:lastPrinted>2018-03-06T23:37:00Z</cp:lastPrinted>
  <dcterms:created xsi:type="dcterms:W3CDTF">2021-04-01T00:22:00Z</dcterms:created>
  <dcterms:modified xsi:type="dcterms:W3CDTF">2021-04-28T15:08:00Z</dcterms:modified>
</cp:coreProperties>
</file>