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1E" w:rsidRPr="0087151E" w:rsidRDefault="0087151E" w:rsidP="0087151E">
      <w:pPr>
        <w:shd w:val="clear" w:color="auto" w:fill="F9F9F9"/>
        <w:spacing w:after="150" w:line="300" w:lineRule="atLeast"/>
        <w:outlineLvl w:val="1"/>
        <w:rPr>
          <w:rFonts w:ascii="MuseoSlab500" w:eastAsia="Arial Unicode MS" w:hAnsi="MuseoSlab500" w:cs="Helvetica"/>
          <w:color w:val="B52D3D"/>
          <w:sz w:val="27"/>
          <w:szCs w:val="27"/>
        </w:rPr>
      </w:pPr>
      <w:r w:rsidRPr="0087151E">
        <w:rPr>
          <w:rFonts w:ascii="MuseoSlab500" w:eastAsia="Arial Unicode MS" w:hAnsi="MuseoSlab500" w:cs="Helvetica"/>
          <w:color w:val="B52D3D"/>
          <w:sz w:val="27"/>
          <w:szCs w:val="27"/>
        </w:rPr>
        <w:t>Document Information</w:t>
      </w:r>
    </w:p>
    <w:p w:rsidR="0087151E" w:rsidRPr="0087151E" w:rsidRDefault="0087151E" w:rsidP="0087151E">
      <w:pPr>
        <w:shd w:val="clear" w:color="auto" w:fill="F9F9F9"/>
        <w:spacing w:after="0" w:line="300" w:lineRule="atLeast"/>
        <w:rPr>
          <w:rFonts w:ascii="Helvetica" w:eastAsia="Arial Unicode MS" w:hAnsi="Helvetica" w:cs="Helvetica"/>
          <w:color w:val="000000"/>
          <w:sz w:val="21"/>
          <w:szCs w:val="21"/>
        </w:rPr>
      </w:pPr>
      <w:r w:rsidRPr="0087151E">
        <w:rPr>
          <w:rFonts w:ascii="Helvetica" w:eastAsia="Arial Unicode MS" w:hAnsi="Helvetica" w:cs="Helvetica"/>
          <w:b/>
          <w:bCs/>
          <w:color w:val="000000"/>
          <w:sz w:val="21"/>
          <w:szCs w:val="21"/>
        </w:rPr>
        <w:t>Date Posted:</w:t>
      </w:r>
      <w:r w:rsidRPr="0087151E">
        <w:rPr>
          <w:rFonts w:ascii="Helvetica" w:eastAsia="Arial Unicode MS" w:hAnsi="Helvetica" w:cs="Helvetica"/>
          <w:color w:val="000000"/>
          <w:sz w:val="21"/>
          <w:szCs w:val="21"/>
        </w:rPr>
        <w:t xml:space="preserve"> Sep 26, 2014</w:t>
      </w:r>
    </w:p>
    <w:p w:rsidR="0087151E" w:rsidRPr="0087151E" w:rsidRDefault="0087151E" w:rsidP="0087151E">
      <w:pPr>
        <w:shd w:val="clear" w:color="auto" w:fill="F9F9F9"/>
        <w:spacing w:after="0" w:line="300" w:lineRule="atLeast"/>
        <w:rPr>
          <w:rFonts w:ascii="Helvetica" w:eastAsia="Arial Unicode MS" w:hAnsi="Helvetica" w:cs="Helvetica"/>
          <w:color w:val="000000"/>
          <w:sz w:val="21"/>
          <w:szCs w:val="21"/>
        </w:rPr>
      </w:pPr>
      <w:r w:rsidRPr="0087151E">
        <w:rPr>
          <w:rFonts w:ascii="Helvetica" w:eastAsia="Arial Unicode MS" w:hAnsi="Helvetica" w:cs="Helvetica"/>
          <w:color w:val="000000"/>
          <w:sz w:val="21"/>
          <w:szCs w:val="21"/>
        </w:rPr>
        <w:t>Show More Details  </w:t>
      </w:r>
      <w:r w:rsidRPr="0087151E">
        <w:rPr>
          <w:rFonts w:ascii="Helvetica" w:eastAsia="Arial Unicode MS" w:hAnsi="Helvetica" w:cs="Helvetica"/>
          <w:noProof/>
          <w:color w:val="000000"/>
          <w:sz w:val="21"/>
          <w:szCs w:val="21"/>
        </w:rPr>
        <w:drawing>
          <wp:inline distT="0" distB="0" distL="0" distR="0" wp14:anchorId="38DD8C4A" wp14:editId="265BD32B">
            <wp:extent cx="85725" cy="95250"/>
            <wp:effectExtent l="0" t="0" r="9525" b="0"/>
            <wp:docPr id="1" name="Picture 1" descr="http://www.regulations.gov/images/icon_pop-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gulations.gov/images/icon_pop-ou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51E" w:rsidRPr="0087151E" w:rsidRDefault="0087151E" w:rsidP="0087151E">
      <w:pPr>
        <w:shd w:val="clear" w:color="auto" w:fill="F9F9F9"/>
        <w:spacing w:after="225" w:line="300" w:lineRule="atLeast"/>
        <w:rPr>
          <w:rFonts w:ascii="Helvetica" w:eastAsia="Arial Unicode MS" w:hAnsi="Helvetica" w:cs="Helvetica"/>
          <w:color w:val="000000"/>
          <w:sz w:val="21"/>
          <w:szCs w:val="21"/>
        </w:rPr>
      </w:pPr>
      <w:r w:rsidRPr="0087151E">
        <w:rPr>
          <w:rFonts w:ascii="Helvetica" w:eastAsia="Arial Unicode MS" w:hAnsi="Helvetica" w:cs="Helvetica"/>
          <w:color w:val="000000"/>
          <w:sz w:val="21"/>
          <w:szCs w:val="21"/>
        </w:rPr>
        <w:pict>
          <v:rect id="_x0000_i1025" style="width:0;height:.75pt" o:hralign="center" o:hrstd="t" o:hr="t" fillcolor="#a0a0a0" stroked="f"/>
        </w:pict>
      </w:r>
    </w:p>
    <w:p w:rsidR="0087151E" w:rsidRPr="0087151E" w:rsidRDefault="0087151E" w:rsidP="0087151E">
      <w:pPr>
        <w:shd w:val="clear" w:color="auto" w:fill="F9F9F9"/>
        <w:spacing w:before="225" w:after="150" w:line="300" w:lineRule="atLeast"/>
        <w:outlineLvl w:val="1"/>
        <w:rPr>
          <w:rFonts w:ascii="MuseoSlab500" w:eastAsia="Arial Unicode MS" w:hAnsi="MuseoSlab500" w:cs="Helvetica"/>
          <w:color w:val="B52D3D"/>
          <w:sz w:val="27"/>
          <w:szCs w:val="27"/>
        </w:rPr>
      </w:pPr>
      <w:r w:rsidRPr="0087151E">
        <w:rPr>
          <w:rFonts w:ascii="MuseoSlab500" w:eastAsia="Arial Unicode MS" w:hAnsi="MuseoSlab500" w:cs="Helvetica"/>
          <w:color w:val="B52D3D"/>
          <w:sz w:val="27"/>
          <w:szCs w:val="27"/>
        </w:rPr>
        <w:t>Submitter Information</w:t>
      </w:r>
    </w:p>
    <w:p w:rsidR="0087151E" w:rsidRPr="0087151E" w:rsidRDefault="0087151E" w:rsidP="0087151E">
      <w:pPr>
        <w:shd w:val="clear" w:color="auto" w:fill="F9F9F9"/>
        <w:spacing w:after="0" w:line="300" w:lineRule="atLeast"/>
        <w:rPr>
          <w:rFonts w:ascii="Helvetica" w:eastAsia="Arial Unicode MS" w:hAnsi="Helvetica" w:cs="Helvetica"/>
          <w:color w:val="000000"/>
          <w:sz w:val="21"/>
          <w:szCs w:val="21"/>
        </w:rPr>
      </w:pPr>
      <w:r w:rsidRPr="0087151E">
        <w:rPr>
          <w:rFonts w:ascii="Helvetica" w:eastAsia="Arial Unicode MS" w:hAnsi="Helvetica" w:cs="Helvetica"/>
          <w:b/>
          <w:bCs/>
          <w:color w:val="000000"/>
          <w:sz w:val="21"/>
          <w:szCs w:val="21"/>
        </w:rPr>
        <w:t>Submitter Name:</w:t>
      </w:r>
      <w:r w:rsidRPr="0087151E">
        <w:rPr>
          <w:rFonts w:ascii="Helvetica" w:eastAsia="Arial Unicode MS" w:hAnsi="Helvetica" w:cs="Helvetica"/>
          <w:color w:val="000000"/>
          <w:sz w:val="21"/>
          <w:szCs w:val="21"/>
        </w:rPr>
        <w:t xml:space="preserve"> Aaron </w:t>
      </w:r>
      <w:proofErr w:type="spellStart"/>
      <w:r w:rsidRPr="0087151E">
        <w:rPr>
          <w:rFonts w:ascii="Helvetica" w:eastAsia="Arial Unicode MS" w:hAnsi="Helvetica" w:cs="Helvetica"/>
          <w:color w:val="000000"/>
          <w:sz w:val="21"/>
          <w:szCs w:val="21"/>
        </w:rPr>
        <w:t>Adamczyk</w:t>
      </w:r>
      <w:proofErr w:type="spellEnd"/>
    </w:p>
    <w:p w:rsidR="0087151E" w:rsidRPr="0087151E" w:rsidRDefault="0087151E" w:rsidP="0087151E">
      <w:pPr>
        <w:shd w:val="clear" w:color="auto" w:fill="F9F9F9"/>
        <w:spacing w:after="0" w:line="300" w:lineRule="atLeast"/>
        <w:rPr>
          <w:rFonts w:ascii="Helvetica" w:eastAsia="Arial Unicode MS" w:hAnsi="Helvetica" w:cs="Helvetica"/>
          <w:color w:val="000000"/>
          <w:sz w:val="21"/>
          <w:szCs w:val="21"/>
        </w:rPr>
      </w:pPr>
      <w:r w:rsidRPr="0087151E">
        <w:rPr>
          <w:rFonts w:ascii="Helvetica" w:eastAsia="Arial Unicode MS" w:hAnsi="Helvetica" w:cs="Helvetica"/>
          <w:b/>
          <w:bCs/>
          <w:color w:val="000000"/>
          <w:sz w:val="21"/>
          <w:szCs w:val="21"/>
        </w:rPr>
        <w:t>Country:</w:t>
      </w:r>
      <w:r w:rsidRPr="0087151E">
        <w:rPr>
          <w:rFonts w:ascii="Helvetica" w:eastAsia="Arial Unicode MS" w:hAnsi="Helvetica" w:cs="Helvetica"/>
          <w:color w:val="000000"/>
          <w:sz w:val="21"/>
          <w:szCs w:val="21"/>
        </w:rPr>
        <w:t xml:space="preserve"> United States</w:t>
      </w:r>
    </w:p>
    <w:p w:rsidR="0087151E" w:rsidRPr="0087151E" w:rsidRDefault="0087151E" w:rsidP="0087151E">
      <w:pPr>
        <w:shd w:val="clear" w:color="auto" w:fill="F9F9F9"/>
        <w:spacing w:after="0" w:line="300" w:lineRule="atLeast"/>
        <w:rPr>
          <w:rFonts w:ascii="Helvetica" w:eastAsia="Arial Unicode MS" w:hAnsi="Helvetica" w:cs="Helvetica"/>
          <w:color w:val="000000"/>
          <w:sz w:val="21"/>
          <w:szCs w:val="21"/>
        </w:rPr>
      </w:pPr>
      <w:r w:rsidRPr="0087151E">
        <w:rPr>
          <w:rFonts w:ascii="Helvetica" w:eastAsia="Arial Unicode MS" w:hAnsi="Helvetica" w:cs="Helvetica"/>
          <w:b/>
          <w:bCs/>
          <w:color w:val="000000"/>
          <w:sz w:val="21"/>
          <w:szCs w:val="21"/>
        </w:rPr>
        <w:t>Organization Name:</w:t>
      </w:r>
      <w:r w:rsidRPr="0087151E">
        <w:rPr>
          <w:rFonts w:ascii="Helvetica" w:eastAsia="Arial Unicode MS" w:hAnsi="Helvetica" w:cs="Helvetica"/>
          <w:color w:val="000000"/>
          <w:sz w:val="21"/>
          <w:szCs w:val="21"/>
        </w:rPr>
        <w:t xml:space="preserve"> NA</w:t>
      </w:r>
    </w:p>
    <w:p w:rsidR="0087151E" w:rsidRPr="0087151E" w:rsidRDefault="0087151E" w:rsidP="0087151E">
      <w:pPr>
        <w:shd w:val="clear" w:color="auto" w:fill="EFEFEF"/>
        <w:spacing w:after="0" w:line="300" w:lineRule="atLeast"/>
        <w:outlineLvl w:val="1"/>
        <w:rPr>
          <w:rFonts w:ascii="MuseoSlab500" w:eastAsia="Arial Unicode MS" w:hAnsi="MuseoSlab500" w:cs="Helvetica"/>
          <w:color w:val="B52D3D"/>
          <w:sz w:val="33"/>
          <w:szCs w:val="33"/>
        </w:rPr>
      </w:pPr>
      <w:r w:rsidRPr="0087151E">
        <w:rPr>
          <w:rFonts w:ascii="MuseoSlab500" w:eastAsia="Arial Unicode MS" w:hAnsi="MuseoSlab500" w:cs="Helvetica"/>
          <w:color w:val="B52D3D"/>
          <w:sz w:val="33"/>
          <w:szCs w:val="33"/>
        </w:rPr>
        <w:t>Comment</w:t>
      </w:r>
    </w:p>
    <w:p w:rsidR="0087151E" w:rsidRPr="0087151E" w:rsidRDefault="0087151E" w:rsidP="0087151E">
      <w:pPr>
        <w:spacing w:after="0" w:line="300" w:lineRule="atLeast"/>
        <w:rPr>
          <w:rFonts w:ascii="Helvetica" w:eastAsia="Arial Unicode MS" w:hAnsi="Helvetica" w:cs="Helvetica"/>
          <w:color w:val="000000"/>
          <w:sz w:val="21"/>
          <w:szCs w:val="21"/>
        </w:rPr>
      </w:pPr>
      <w:r w:rsidRPr="0087151E">
        <w:rPr>
          <w:rFonts w:ascii="Helvetica" w:eastAsia="Arial Unicode MS" w:hAnsi="Helvetica" w:cs="Helvetica"/>
          <w:color w:val="000000"/>
          <w:sz w:val="21"/>
          <w:szCs w:val="21"/>
        </w:rPr>
        <w:t>View document:</w:t>
      </w:r>
    </w:p>
    <w:p w:rsidR="0087151E" w:rsidRPr="0087151E" w:rsidRDefault="0087151E" w:rsidP="0087151E">
      <w:pPr>
        <w:spacing w:after="0" w:line="300" w:lineRule="atLeast"/>
        <w:rPr>
          <w:rFonts w:ascii="Helvetica" w:eastAsia="Arial Unicode MS" w:hAnsi="Helvetica" w:cs="Helvetica"/>
          <w:color w:val="000000"/>
          <w:sz w:val="21"/>
          <w:szCs w:val="21"/>
        </w:rPr>
      </w:pPr>
      <w:r w:rsidRPr="0087151E">
        <w:rPr>
          <w:rFonts w:ascii="Helvetica" w:eastAsia="Arial Unicode MS" w:hAnsi="Helvetica" w:cs="Helvetica"/>
          <w:color w:val="000000"/>
          <w:sz w:val="21"/>
          <w:szCs w:val="21"/>
        </w:rPr>
        <w:t>See attached file(s) for adoption of current national standards.</w:t>
      </w:r>
    </w:p>
    <w:p w:rsidR="0087151E" w:rsidRPr="0087151E" w:rsidRDefault="0087151E" w:rsidP="0087151E">
      <w:pPr>
        <w:spacing w:after="0" w:line="300" w:lineRule="atLeast"/>
        <w:rPr>
          <w:rFonts w:ascii="Helvetica" w:eastAsia="Arial Unicode MS" w:hAnsi="Helvetica" w:cs="Helvetica"/>
          <w:vanish/>
          <w:color w:val="000000"/>
          <w:sz w:val="21"/>
          <w:szCs w:val="21"/>
        </w:rPr>
      </w:pPr>
      <w:r w:rsidRPr="0087151E">
        <w:rPr>
          <w:rFonts w:ascii="Helvetica" w:eastAsia="Arial Unicode MS" w:hAnsi="Helvetica" w:cs="Helvetica"/>
          <w:i/>
          <w:iCs/>
          <w:vanish/>
          <w:color w:val="000000"/>
          <w:sz w:val="21"/>
          <w:szCs w:val="21"/>
        </w:rPr>
        <w:t>No documents available.</w:t>
      </w:r>
      <w:r w:rsidRPr="0087151E">
        <w:rPr>
          <w:rFonts w:ascii="Helvetica" w:eastAsia="Arial Unicode MS" w:hAnsi="Helvetica" w:cs="Helvetica"/>
          <w:vanish/>
          <w:color w:val="000000"/>
          <w:sz w:val="21"/>
          <w:szCs w:val="21"/>
        </w:rPr>
        <w:t xml:space="preserve"> </w:t>
      </w:r>
    </w:p>
    <w:p w:rsidR="0087151E" w:rsidRPr="0087151E" w:rsidRDefault="0087151E" w:rsidP="0087151E">
      <w:pPr>
        <w:shd w:val="clear" w:color="auto" w:fill="EFEFEF"/>
        <w:spacing w:before="100" w:beforeAutospacing="1" w:after="225" w:line="300" w:lineRule="atLeast"/>
        <w:outlineLvl w:val="1"/>
        <w:rPr>
          <w:rFonts w:ascii="MuseoSlab500" w:eastAsia="Arial Unicode MS" w:hAnsi="MuseoSlab500" w:cs="Helvetica"/>
          <w:color w:val="B52D3D"/>
          <w:sz w:val="27"/>
          <w:szCs w:val="27"/>
        </w:rPr>
      </w:pPr>
      <w:r w:rsidRPr="0087151E">
        <w:rPr>
          <w:rFonts w:ascii="MuseoSlab500" w:eastAsia="Arial Unicode MS" w:hAnsi="MuseoSlab500" w:cs="Helvetica"/>
          <w:color w:val="B52D3D"/>
          <w:sz w:val="27"/>
          <w:szCs w:val="27"/>
        </w:rPr>
        <w:t>Attachments</w:t>
      </w:r>
    </w:p>
    <w:p w:rsidR="0087151E" w:rsidRPr="0087151E" w:rsidRDefault="0087151E" w:rsidP="0087151E">
      <w:pPr>
        <w:shd w:val="clear" w:color="auto" w:fill="EFEFEF"/>
        <w:spacing w:after="150" w:line="300" w:lineRule="atLeast"/>
        <w:rPr>
          <w:rFonts w:ascii="Helvetica" w:eastAsia="Arial Unicode MS" w:hAnsi="Helvetica" w:cs="Helvetica"/>
          <w:color w:val="000000"/>
          <w:sz w:val="21"/>
          <w:szCs w:val="21"/>
        </w:rPr>
      </w:pPr>
      <w:r w:rsidRPr="0087151E">
        <w:rPr>
          <w:rFonts w:ascii="Helvetica" w:eastAsia="Arial Unicode MS" w:hAnsi="Helvetica" w:cs="Helvetica"/>
          <w:color w:val="000000"/>
          <w:sz w:val="21"/>
          <w:szCs w:val="21"/>
        </w:rPr>
        <w:t xml:space="preserve">View All (1) </w:t>
      </w:r>
    </w:p>
    <w:p w:rsidR="0087151E" w:rsidRDefault="0087151E">
      <w:r>
        <w:br/>
      </w:r>
    </w:p>
    <w:p w:rsidR="0087151E" w:rsidRDefault="0087151E">
      <w:r>
        <w:br w:type="page"/>
      </w:r>
      <w:bookmarkStart w:id="0" w:name="_GoBack"/>
      <w:bookmarkEnd w:id="0"/>
    </w:p>
    <w:p w:rsidR="0087151E" w:rsidRDefault="0087151E" w:rsidP="0087151E">
      <w:pPr>
        <w:pStyle w:val="Default"/>
      </w:pPr>
    </w:p>
    <w:p w:rsidR="0087151E" w:rsidRDefault="0087151E" w:rsidP="0087151E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1910.67 </w:t>
      </w:r>
    </w:p>
    <w:p w:rsidR="0087151E" w:rsidRDefault="0087151E" w:rsidP="0087151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SAIA A92.2 “Vehicle Mounted Elevating and Rotating Aerial Platform”, 2009. (Supersedes ANSI A92.2) </w:t>
      </w:r>
    </w:p>
    <w:p w:rsidR="0087151E" w:rsidRDefault="0087151E" w:rsidP="0087151E">
      <w:pPr>
        <w:pStyle w:val="Default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b/>
          <w:bCs/>
          <w:sz w:val="22"/>
          <w:szCs w:val="22"/>
        </w:rPr>
        <w:t>AWS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B2.1/B2.1M“Specification for Welding Procedure and Performance Qualification”, 6</w:t>
      </w:r>
      <w:r>
        <w:rPr>
          <w:rFonts w:ascii="Calibri" w:hAnsi="Calibri" w:cs="Calibri"/>
          <w:b/>
          <w:bCs/>
          <w:sz w:val="14"/>
          <w:szCs w:val="14"/>
        </w:rPr>
        <w:t xml:space="preserve">th </w:t>
      </w:r>
      <w:r>
        <w:rPr>
          <w:rFonts w:ascii="Calibri" w:hAnsi="Calibri" w:cs="Calibri"/>
          <w:b/>
          <w:bCs/>
          <w:sz w:val="22"/>
          <w:szCs w:val="22"/>
        </w:rPr>
        <w:t>edition, 2014.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(Supersedes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AWS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B3.0) </w:t>
      </w:r>
    </w:p>
    <w:p w:rsidR="0087151E" w:rsidRDefault="0087151E" w:rsidP="0087151E">
      <w:pPr>
        <w:pStyle w:val="Defaul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AWS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D8.4 (No longer an active standard) </w:t>
      </w:r>
    </w:p>
    <w:p w:rsidR="0087151E" w:rsidRDefault="0087151E" w:rsidP="0087151E">
      <w:pPr>
        <w:pStyle w:val="Defaul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AWS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D10.9 (Superseded by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AWS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B2.1/B2.1M) </w:t>
      </w:r>
    </w:p>
    <w:p w:rsidR="00A4506F" w:rsidRDefault="0087151E" w:rsidP="0087151E">
      <w:proofErr w:type="spellStart"/>
      <w:r>
        <w:rPr>
          <w:rFonts w:ascii="Calibri" w:hAnsi="Calibri" w:cs="Calibri"/>
          <w:b/>
          <w:bCs/>
        </w:rPr>
        <w:t>AWS</w:t>
      </w:r>
      <w:proofErr w:type="spellEnd"/>
      <w:r>
        <w:rPr>
          <w:rFonts w:ascii="Calibri" w:hAnsi="Calibri" w:cs="Calibri"/>
          <w:b/>
          <w:bCs/>
        </w:rPr>
        <w:t xml:space="preserve"> D1.1/D1.1M “Structural Welding Code - Steel (Updates Every Five Years)”, 2011. (Supersedes </w:t>
      </w:r>
      <w:proofErr w:type="spellStart"/>
      <w:r>
        <w:rPr>
          <w:rFonts w:ascii="Calibri" w:hAnsi="Calibri" w:cs="Calibri"/>
          <w:b/>
          <w:bCs/>
        </w:rPr>
        <w:t>AWS</w:t>
      </w:r>
      <w:proofErr w:type="spellEnd"/>
      <w:r>
        <w:rPr>
          <w:rFonts w:ascii="Calibri" w:hAnsi="Calibri" w:cs="Calibri"/>
          <w:b/>
          <w:bCs/>
        </w:rPr>
        <w:t xml:space="preserve"> D2.0)</w:t>
      </w:r>
    </w:p>
    <w:sectPr w:rsidR="00A45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Slab500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1E"/>
    <w:rsid w:val="00021AFE"/>
    <w:rsid w:val="000226DA"/>
    <w:rsid w:val="00025AB6"/>
    <w:rsid w:val="0002697E"/>
    <w:rsid w:val="00026E38"/>
    <w:rsid w:val="0003404E"/>
    <w:rsid w:val="00034960"/>
    <w:rsid w:val="00042955"/>
    <w:rsid w:val="000469B9"/>
    <w:rsid w:val="00050474"/>
    <w:rsid w:val="00050B3D"/>
    <w:rsid w:val="000541DC"/>
    <w:rsid w:val="00054A83"/>
    <w:rsid w:val="00067240"/>
    <w:rsid w:val="00083E1B"/>
    <w:rsid w:val="000A5386"/>
    <w:rsid w:val="000B48A4"/>
    <w:rsid w:val="000C3853"/>
    <w:rsid w:val="000C6351"/>
    <w:rsid w:val="000C7420"/>
    <w:rsid w:val="000D116C"/>
    <w:rsid w:val="000F4687"/>
    <w:rsid w:val="00106995"/>
    <w:rsid w:val="001250D5"/>
    <w:rsid w:val="0013388F"/>
    <w:rsid w:val="00152FCF"/>
    <w:rsid w:val="00167F08"/>
    <w:rsid w:val="00171F69"/>
    <w:rsid w:val="00173081"/>
    <w:rsid w:val="00186056"/>
    <w:rsid w:val="00191237"/>
    <w:rsid w:val="001949E0"/>
    <w:rsid w:val="001A0D7D"/>
    <w:rsid w:val="001A5718"/>
    <w:rsid w:val="001A7B03"/>
    <w:rsid w:val="001B2353"/>
    <w:rsid w:val="001C1D6E"/>
    <w:rsid w:val="001F1DB5"/>
    <w:rsid w:val="001F2255"/>
    <w:rsid w:val="00211E95"/>
    <w:rsid w:val="002238AE"/>
    <w:rsid w:val="002300EA"/>
    <w:rsid w:val="002433A4"/>
    <w:rsid w:val="00244678"/>
    <w:rsid w:val="00262D9B"/>
    <w:rsid w:val="002748DB"/>
    <w:rsid w:val="0027494E"/>
    <w:rsid w:val="00277D33"/>
    <w:rsid w:val="002853FF"/>
    <w:rsid w:val="00297B46"/>
    <w:rsid w:val="002C7729"/>
    <w:rsid w:val="002E0337"/>
    <w:rsid w:val="002E5615"/>
    <w:rsid w:val="002F06CB"/>
    <w:rsid w:val="002F3D66"/>
    <w:rsid w:val="00320EC2"/>
    <w:rsid w:val="00325A11"/>
    <w:rsid w:val="00332932"/>
    <w:rsid w:val="00342272"/>
    <w:rsid w:val="00343193"/>
    <w:rsid w:val="00352E01"/>
    <w:rsid w:val="00356FFF"/>
    <w:rsid w:val="00372A4E"/>
    <w:rsid w:val="00374B59"/>
    <w:rsid w:val="00386362"/>
    <w:rsid w:val="003A1847"/>
    <w:rsid w:val="003A61C6"/>
    <w:rsid w:val="003D27D2"/>
    <w:rsid w:val="003D4E8E"/>
    <w:rsid w:val="003F5E4A"/>
    <w:rsid w:val="004073E8"/>
    <w:rsid w:val="00410874"/>
    <w:rsid w:val="00415025"/>
    <w:rsid w:val="004151C4"/>
    <w:rsid w:val="00423C40"/>
    <w:rsid w:val="00431A78"/>
    <w:rsid w:val="00432368"/>
    <w:rsid w:val="00434E69"/>
    <w:rsid w:val="00445588"/>
    <w:rsid w:val="00453E24"/>
    <w:rsid w:val="00476825"/>
    <w:rsid w:val="00477752"/>
    <w:rsid w:val="00477A5B"/>
    <w:rsid w:val="004803F9"/>
    <w:rsid w:val="004851B2"/>
    <w:rsid w:val="0048618C"/>
    <w:rsid w:val="004867D2"/>
    <w:rsid w:val="0048776C"/>
    <w:rsid w:val="00495B61"/>
    <w:rsid w:val="004A77AA"/>
    <w:rsid w:val="004B234C"/>
    <w:rsid w:val="004B4B65"/>
    <w:rsid w:val="004B66DC"/>
    <w:rsid w:val="004C6A97"/>
    <w:rsid w:val="004D1886"/>
    <w:rsid w:val="004D3511"/>
    <w:rsid w:val="004D5C46"/>
    <w:rsid w:val="004E2009"/>
    <w:rsid w:val="004E4FDD"/>
    <w:rsid w:val="004E65C0"/>
    <w:rsid w:val="004E6AFF"/>
    <w:rsid w:val="004F6451"/>
    <w:rsid w:val="005038DA"/>
    <w:rsid w:val="0050515A"/>
    <w:rsid w:val="00510236"/>
    <w:rsid w:val="00510DC5"/>
    <w:rsid w:val="00520E29"/>
    <w:rsid w:val="00522628"/>
    <w:rsid w:val="00522D17"/>
    <w:rsid w:val="005238C2"/>
    <w:rsid w:val="00524D8C"/>
    <w:rsid w:val="005317AE"/>
    <w:rsid w:val="00533BF1"/>
    <w:rsid w:val="005343F8"/>
    <w:rsid w:val="005350C6"/>
    <w:rsid w:val="00553822"/>
    <w:rsid w:val="005543E5"/>
    <w:rsid w:val="0055799D"/>
    <w:rsid w:val="005714E5"/>
    <w:rsid w:val="00577D5C"/>
    <w:rsid w:val="00580651"/>
    <w:rsid w:val="00582E18"/>
    <w:rsid w:val="00583797"/>
    <w:rsid w:val="00585B9F"/>
    <w:rsid w:val="00586D88"/>
    <w:rsid w:val="00594225"/>
    <w:rsid w:val="005A3BF4"/>
    <w:rsid w:val="005B6558"/>
    <w:rsid w:val="005B6B05"/>
    <w:rsid w:val="005C27A9"/>
    <w:rsid w:val="005D34F6"/>
    <w:rsid w:val="005D6420"/>
    <w:rsid w:val="005E17FE"/>
    <w:rsid w:val="005E3B08"/>
    <w:rsid w:val="005E59D1"/>
    <w:rsid w:val="005F51C4"/>
    <w:rsid w:val="00621184"/>
    <w:rsid w:val="00624F4F"/>
    <w:rsid w:val="00640511"/>
    <w:rsid w:val="0064694F"/>
    <w:rsid w:val="00646A26"/>
    <w:rsid w:val="006470EC"/>
    <w:rsid w:val="006525E4"/>
    <w:rsid w:val="00672D60"/>
    <w:rsid w:val="006767BD"/>
    <w:rsid w:val="00680E81"/>
    <w:rsid w:val="00696DC5"/>
    <w:rsid w:val="0069741D"/>
    <w:rsid w:val="006A3EDA"/>
    <w:rsid w:val="006A3FE5"/>
    <w:rsid w:val="006C5963"/>
    <w:rsid w:val="006C6C49"/>
    <w:rsid w:val="006E1699"/>
    <w:rsid w:val="006E2C34"/>
    <w:rsid w:val="006F66D7"/>
    <w:rsid w:val="00710DCC"/>
    <w:rsid w:val="00713CD8"/>
    <w:rsid w:val="00720B1A"/>
    <w:rsid w:val="00721CAC"/>
    <w:rsid w:val="00724B82"/>
    <w:rsid w:val="00727779"/>
    <w:rsid w:val="007331A2"/>
    <w:rsid w:val="00736F52"/>
    <w:rsid w:val="00737A55"/>
    <w:rsid w:val="007420AD"/>
    <w:rsid w:val="00746BC4"/>
    <w:rsid w:val="007567E3"/>
    <w:rsid w:val="00776E75"/>
    <w:rsid w:val="0077786C"/>
    <w:rsid w:val="00791B3D"/>
    <w:rsid w:val="00795493"/>
    <w:rsid w:val="007A4727"/>
    <w:rsid w:val="007B1D8B"/>
    <w:rsid w:val="007B5B7D"/>
    <w:rsid w:val="007B5CD8"/>
    <w:rsid w:val="007C5462"/>
    <w:rsid w:val="007D6018"/>
    <w:rsid w:val="007D6219"/>
    <w:rsid w:val="007E5A7E"/>
    <w:rsid w:val="00804BE0"/>
    <w:rsid w:val="00835495"/>
    <w:rsid w:val="008360B2"/>
    <w:rsid w:val="0084049F"/>
    <w:rsid w:val="00841CD9"/>
    <w:rsid w:val="00841E11"/>
    <w:rsid w:val="008458B3"/>
    <w:rsid w:val="00845D0B"/>
    <w:rsid w:val="00851AB3"/>
    <w:rsid w:val="00854099"/>
    <w:rsid w:val="0086204F"/>
    <w:rsid w:val="0086373A"/>
    <w:rsid w:val="008652D7"/>
    <w:rsid w:val="00867580"/>
    <w:rsid w:val="0087151E"/>
    <w:rsid w:val="00875EC9"/>
    <w:rsid w:val="0089119E"/>
    <w:rsid w:val="00894248"/>
    <w:rsid w:val="008A6B5F"/>
    <w:rsid w:val="008B5719"/>
    <w:rsid w:val="008D09D5"/>
    <w:rsid w:val="008D3E5A"/>
    <w:rsid w:val="008D4D53"/>
    <w:rsid w:val="008D5FB0"/>
    <w:rsid w:val="008F21FE"/>
    <w:rsid w:val="008F5EE3"/>
    <w:rsid w:val="0090401E"/>
    <w:rsid w:val="00911BE7"/>
    <w:rsid w:val="00922644"/>
    <w:rsid w:val="00922C55"/>
    <w:rsid w:val="00926D24"/>
    <w:rsid w:val="00930A90"/>
    <w:rsid w:val="009418C6"/>
    <w:rsid w:val="00962FA6"/>
    <w:rsid w:val="009653C5"/>
    <w:rsid w:val="00965DB4"/>
    <w:rsid w:val="009742F4"/>
    <w:rsid w:val="00986012"/>
    <w:rsid w:val="0099694F"/>
    <w:rsid w:val="009972AB"/>
    <w:rsid w:val="009A490E"/>
    <w:rsid w:val="009B70DC"/>
    <w:rsid w:val="009D791A"/>
    <w:rsid w:val="009E4EB8"/>
    <w:rsid w:val="009E5E16"/>
    <w:rsid w:val="009F10CD"/>
    <w:rsid w:val="009F36FF"/>
    <w:rsid w:val="009F40BC"/>
    <w:rsid w:val="009F43B1"/>
    <w:rsid w:val="00A24CE1"/>
    <w:rsid w:val="00A30AA5"/>
    <w:rsid w:val="00A337C5"/>
    <w:rsid w:val="00A4506F"/>
    <w:rsid w:val="00A47643"/>
    <w:rsid w:val="00A503C3"/>
    <w:rsid w:val="00A80151"/>
    <w:rsid w:val="00A876D9"/>
    <w:rsid w:val="00A906BB"/>
    <w:rsid w:val="00AA0305"/>
    <w:rsid w:val="00AA410F"/>
    <w:rsid w:val="00AC0427"/>
    <w:rsid w:val="00AC049E"/>
    <w:rsid w:val="00AC67B0"/>
    <w:rsid w:val="00AD1C7D"/>
    <w:rsid w:val="00AD3706"/>
    <w:rsid w:val="00AD5A54"/>
    <w:rsid w:val="00AD6E8B"/>
    <w:rsid w:val="00AF34F2"/>
    <w:rsid w:val="00B03018"/>
    <w:rsid w:val="00B03F4B"/>
    <w:rsid w:val="00B06C57"/>
    <w:rsid w:val="00B24C30"/>
    <w:rsid w:val="00B25D3E"/>
    <w:rsid w:val="00B32E35"/>
    <w:rsid w:val="00B432E7"/>
    <w:rsid w:val="00B66A88"/>
    <w:rsid w:val="00B70ABA"/>
    <w:rsid w:val="00B95A05"/>
    <w:rsid w:val="00BA5A2E"/>
    <w:rsid w:val="00BC3DC3"/>
    <w:rsid w:val="00BE1BE7"/>
    <w:rsid w:val="00BF060D"/>
    <w:rsid w:val="00C02AB7"/>
    <w:rsid w:val="00C128DD"/>
    <w:rsid w:val="00C25614"/>
    <w:rsid w:val="00C25979"/>
    <w:rsid w:val="00C27FB8"/>
    <w:rsid w:val="00C3714A"/>
    <w:rsid w:val="00C377B3"/>
    <w:rsid w:val="00C40733"/>
    <w:rsid w:val="00C47563"/>
    <w:rsid w:val="00C60FD9"/>
    <w:rsid w:val="00C674DF"/>
    <w:rsid w:val="00C720E4"/>
    <w:rsid w:val="00C85791"/>
    <w:rsid w:val="00C9437F"/>
    <w:rsid w:val="00C95EC4"/>
    <w:rsid w:val="00CB1648"/>
    <w:rsid w:val="00CC6CF9"/>
    <w:rsid w:val="00CC7C20"/>
    <w:rsid w:val="00CE29CA"/>
    <w:rsid w:val="00CE2E95"/>
    <w:rsid w:val="00CF2238"/>
    <w:rsid w:val="00CF5287"/>
    <w:rsid w:val="00D06CC0"/>
    <w:rsid w:val="00D12E47"/>
    <w:rsid w:val="00D3396F"/>
    <w:rsid w:val="00D41FD1"/>
    <w:rsid w:val="00D756C6"/>
    <w:rsid w:val="00D83472"/>
    <w:rsid w:val="00D92D0C"/>
    <w:rsid w:val="00DA4C38"/>
    <w:rsid w:val="00DB299A"/>
    <w:rsid w:val="00DB4CAF"/>
    <w:rsid w:val="00DB56F5"/>
    <w:rsid w:val="00DB597F"/>
    <w:rsid w:val="00DC259F"/>
    <w:rsid w:val="00DE6016"/>
    <w:rsid w:val="00E018ED"/>
    <w:rsid w:val="00E118C3"/>
    <w:rsid w:val="00E1608B"/>
    <w:rsid w:val="00E27977"/>
    <w:rsid w:val="00E27CDD"/>
    <w:rsid w:val="00E331D4"/>
    <w:rsid w:val="00E35FAA"/>
    <w:rsid w:val="00E456E1"/>
    <w:rsid w:val="00E470AC"/>
    <w:rsid w:val="00E679D1"/>
    <w:rsid w:val="00E76F54"/>
    <w:rsid w:val="00E866AF"/>
    <w:rsid w:val="00EB0625"/>
    <w:rsid w:val="00EB0EB8"/>
    <w:rsid w:val="00ED646C"/>
    <w:rsid w:val="00EF3505"/>
    <w:rsid w:val="00EF6051"/>
    <w:rsid w:val="00F17118"/>
    <w:rsid w:val="00F27CE7"/>
    <w:rsid w:val="00F30B3B"/>
    <w:rsid w:val="00F40BA9"/>
    <w:rsid w:val="00F42C64"/>
    <w:rsid w:val="00F436E7"/>
    <w:rsid w:val="00F44774"/>
    <w:rsid w:val="00F55088"/>
    <w:rsid w:val="00F56506"/>
    <w:rsid w:val="00F6505A"/>
    <w:rsid w:val="00F87B43"/>
    <w:rsid w:val="00F9293D"/>
    <w:rsid w:val="00F97792"/>
    <w:rsid w:val="00FA230C"/>
    <w:rsid w:val="00FA7238"/>
    <w:rsid w:val="00FC3116"/>
    <w:rsid w:val="00FC5E32"/>
    <w:rsid w:val="00FE7732"/>
    <w:rsid w:val="00FF1892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151E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151E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9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CCCCCC"/>
                                        <w:left w:val="single" w:sz="6" w:space="11" w:color="CCCCCC"/>
                                        <w:bottom w:val="single" w:sz="6" w:space="11" w:color="AEADA0"/>
                                        <w:right w:val="single" w:sz="6" w:space="11" w:color="CCCCCC"/>
                                      </w:divBdr>
                                      <w:divsChild>
                                        <w:div w:id="58033716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16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8542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34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75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32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0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22709">
                                      <w:marLeft w:val="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4716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52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445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791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19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1634544">
                                      <w:marLeft w:val="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493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Garner, Christie - OSHA</dc:creator>
  <cp:lastModifiedBy>Garner, Christie - OSHA</cp:lastModifiedBy>
  <cp:revision>1</cp:revision>
  <dcterms:created xsi:type="dcterms:W3CDTF">2014-10-02T17:51:00Z</dcterms:created>
  <dcterms:modified xsi:type="dcterms:W3CDTF">2014-10-02T17:53:00Z</dcterms:modified>
</cp:coreProperties>
</file>